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0F945D" w14:textId="3BF3881E" w:rsidR="00B4074A" w:rsidRPr="00CF2B8B" w:rsidRDefault="00B4074A" w:rsidP="00953345">
      <w:pPr>
        <w:pBdr>
          <w:bottom w:val="single" w:sz="6" w:space="1" w:color="auto"/>
        </w:pBdr>
        <w:spacing w:after="0" w:line="240" w:lineRule="auto"/>
        <w:jc w:val="both"/>
        <w:rPr>
          <w:b/>
        </w:rPr>
      </w:pPr>
    </w:p>
    <w:p w14:paraId="5F18E489" w14:textId="4E077611" w:rsidR="00A94EC8" w:rsidRPr="00CF2B8B" w:rsidRDefault="00A94EC8" w:rsidP="00A94EC8">
      <w:pPr>
        <w:spacing w:after="0"/>
        <w:jc w:val="center"/>
        <w:rPr>
          <w:b/>
          <w:sz w:val="28"/>
          <w:szCs w:val="28"/>
        </w:rPr>
      </w:pPr>
      <w:r w:rsidRPr="00CF2B8B">
        <w:rPr>
          <w:b/>
          <w:sz w:val="28"/>
          <w:szCs w:val="28"/>
        </w:rPr>
        <w:br/>
      </w:r>
      <w:r w:rsidR="00933863">
        <w:rPr>
          <w:b/>
          <w:sz w:val="28"/>
          <w:szCs w:val="28"/>
        </w:rPr>
        <w:t xml:space="preserve">H.E. </w:t>
      </w:r>
      <w:r w:rsidR="00933863" w:rsidRPr="00933863">
        <w:rPr>
          <w:b/>
          <w:sz w:val="28"/>
          <w:szCs w:val="28"/>
        </w:rPr>
        <w:t xml:space="preserve">Ahmad Zahid </w:t>
      </w:r>
      <w:proofErr w:type="spellStart"/>
      <w:r w:rsidR="00933863" w:rsidRPr="00933863">
        <w:rPr>
          <w:b/>
          <w:sz w:val="28"/>
          <w:szCs w:val="28"/>
        </w:rPr>
        <w:t>Hamidi</w:t>
      </w:r>
      <w:proofErr w:type="spellEnd"/>
    </w:p>
    <w:p w14:paraId="6FB3D2F8" w14:textId="7C45A85C" w:rsidR="00A94EC8" w:rsidRPr="00CF2B8B" w:rsidRDefault="00354A3C" w:rsidP="00A94EC8">
      <w:pPr>
        <w:spacing w:after="0"/>
        <w:jc w:val="center"/>
        <w:rPr>
          <w:sz w:val="24"/>
          <w:szCs w:val="28"/>
        </w:rPr>
      </w:pPr>
      <w:r>
        <w:rPr>
          <w:sz w:val="24"/>
          <w:szCs w:val="28"/>
        </w:rPr>
        <w:t>2016</w:t>
      </w:r>
      <w:r w:rsidR="00A94EC8" w:rsidRPr="00CF2B8B">
        <w:rPr>
          <w:sz w:val="24"/>
          <w:szCs w:val="28"/>
        </w:rPr>
        <w:t xml:space="preserve"> Concordia Summit </w:t>
      </w:r>
    </w:p>
    <w:p w14:paraId="223F9A69" w14:textId="3C6C33D9" w:rsidR="00A94EC8" w:rsidRPr="00CF2B8B" w:rsidRDefault="00354A3C" w:rsidP="00A94EC8">
      <w:pPr>
        <w:spacing w:after="0"/>
        <w:jc w:val="center"/>
        <w:rPr>
          <w:sz w:val="24"/>
          <w:szCs w:val="28"/>
        </w:rPr>
      </w:pPr>
      <w:r>
        <w:rPr>
          <w:sz w:val="24"/>
          <w:szCs w:val="28"/>
        </w:rPr>
        <w:t>September 19-20, 2016</w:t>
      </w:r>
    </w:p>
    <w:p w14:paraId="11C480FE" w14:textId="77777777" w:rsidR="00B4074A" w:rsidRPr="00CF2B8B" w:rsidRDefault="00B4074A" w:rsidP="00B4074A">
      <w:pPr>
        <w:pBdr>
          <w:bottom w:val="single" w:sz="6" w:space="1" w:color="auto"/>
        </w:pBdr>
        <w:spacing w:after="0" w:line="240" w:lineRule="auto"/>
        <w:rPr>
          <w:b/>
        </w:rPr>
      </w:pPr>
    </w:p>
    <w:p w14:paraId="1CC37F30" w14:textId="77777777" w:rsidR="003A52F9" w:rsidRDefault="003A52F9" w:rsidP="00BB273F">
      <w:pPr>
        <w:pStyle w:val="BodyText"/>
        <w:ind w:left="0"/>
        <w:rPr>
          <w:rFonts w:asciiTheme="minorHAnsi" w:hAnsiTheme="minorHAnsi"/>
          <w:sz w:val="22"/>
          <w:szCs w:val="22"/>
        </w:rPr>
      </w:pPr>
    </w:p>
    <w:p w14:paraId="40831BE1" w14:textId="139E86C6" w:rsidR="00BB273F" w:rsidRPr="00CF2B8B" w:rsidRDefault="00A94EC8" w:rsidP="00BB273F">
      <w:pPr>
        <w:pStyle w:val="BodyText"/>
        <w:ind w:left="0"/>
        <w:rPr>
          <w:rFonts w:asciiTheme="minorHAnsi" w:hAnsiTheme="minorHAnsi"/>
          <w:sz w:val="22"/>
          <w:szCs w:val="22"/>
        </w:rPr>
      </w:pPr>
      <w:r w:rsidRPr="00CF2B8B">
        <w:rPr>
          <w:rFonts w:asciiTheme="minorHAnsi" w:hAnsiTheme="minorHAnsi"/>
          <w:sz w:val="22"/>
          <w:szCs w:val="22"/>
        </w:rPr>
        <w:t xml:space="preserve">Opportunities for engagement in </w:t>
      </w:r>
      <w:r w:rsidR="004571B9">
        <w:rPr>
          <w:rFonts w:asciiTheme="minorHAnsi" w:hAnsiTheme="minorHAnsi"/>
          <w:sz w:val="22"/>
          <w:szCs w:val="22"/>
        </w:rPr>
        <w:t>the</w:t>
      </w:r>
      <w:r w:rsidR="00964BF4">
        <w:rPr>
          <w:rFonts w:asciiTheme="minorHAnsi" w:hAnsiTheme="minorHAnsi"/>
          <w:sz w:val="22"/>
          <w:szCs w:val="22"/>
        </w:rPr>
        <w:t xml:space="preserve"> two-day </w:t>
      </w:r>
      <w:r w:rsidR="00354A3C">
        <w:rPr>
          <w:rFonts w:asciiTheme="minorHAnsi" w:hAnsiTheme="minorHAnsi"/>
          <w:sz w:val="22"/>
          <w:szCs w:val="22"/>
        </w:rPr>
        <w:t>2016</w:t>
      </w:r>
      <w:r w:rsidR="004571B9">
        <w:rPr>
          <w:rFonts w:asciiTheme="minorHAnsi" w:hAnsiTheme="minorHAnsi"/>
          <w:sz w:val="22"/>
          <w:szCs w:val="22"/>
        </w:rPr>
        <w:t xml:space="preserve"> Concordia </w:t>
      </w:r>
      <w:r w:rsidRPr="00CF2B8B">
        <w:rPr>
          <w:rFonts w:asciiTheme="minorHAnsi" w:hAnsiTheme="minorHAnsi"/>
          <w:sz w:val="22"/>
          <w:szCs w:val="22"/>
        </w:rPr>
        <w:t>Summit are outlined below.</w:t>
      </w:r>
    </w:p>
    <w:p w14:paraId="00D15EB5" w14:textId="77777777" w:rsidR="00BB273F" w:rsidRPr="00CF2B8B" w:rsidRDefault="00BB273F" w:rsidP="00BB273F">
      <w:pPr>
        <w:pStyle w:val="BodyText"/>
        <w:rPr>
          <w:rFonts w:asciiTheme="minorHAnsi" w:hAnsiTheme="minorHAnsi"/>
          <w:sz w:val="22"/>
          <w:szCs w:val="22"/>
        </w:rPr>
      </w:pPr>
    </w:p>
    <w:p w14:paraId="7B2B02AB" w14:textId="3F453619" w:rsidR="00BB273F" w:rsidRDefault="00354A3C" w:rsidP="009568BA">
      <w:pPr>
        <w:pStyle w:val="BodyText"/>
        <w:numPr>
          <w:ilvl w:val="0"/>
          <w:numId w:val="1"/>
        </w:numPr>
        <w:rPr>
          <w:rFonts w:asciiTheme="minorHAnsi" w:hAnsiTheme="minorHAnsi"/>
          <w:b/>
          <w:sz w:val="22"/>
          <w:szCs w:val="22"/>
        </w:rPr>
      </w:pPr>
      <w:r>
        <w:rPr>
          <w:rFonts w:asciiTheme="minorHAnsi" w:hAnsiTheme="minorHAnsi"/>
          <w:b/>
          <w:sz w:val="22"/>
          <w:szCs w:val="22"/>
        </w:rPr>
        <w:t>2016</w:t>
      </w:r>
      <w:r w:rsidR="00BB273F" w:rsidRPr="00CF2B8B">
        <w:rPr>
          <w:rFonts w:asciiTheme="minorHAnsi" w:hAnsiTheme="minorHAnsi"/>
          <w:b/>
          <w:sz w:val="22"/>
          <w:szCs w:val="22"/>
        </w:rPr>
        <w:t xml:space="preserve"> Summit Session</w:t>
      </w:r>
    </w:p>
    <w:p w14:paraId="417F952F" w14:textId="77777777" w:rsidR="001A5476" w:rsidRPr="00CF2B8B" w:rsidRDefault="001A5476" w:rsidP="009568BA">
      <w:pPr>
        <w:pStyle w:val="BodyText"/>
        <w:numPr>
          <w:ilvl w:val="0"/>
          <w:numId w:val="1"/>
        </w:numPr>
        <w:rPr>
          <w:rFonts w:asciiTheme="minorHAnsi" w:hAnsiTheme="minorHAnsi"/>
          <w:b/>
          <w:sz w:val="22"/>
          <w:szCs w:val="22"/>
        </w:rPr>
      </w:pPr>
      <w:r w:rsidRPr="00CF2B8B">
        <w:rPr>
          <w:rFonts w:asciiTheme="minorHAnsi" w:hAnsiTheme="minorHAnsi"/>
          <w:b/>
          <w:sz w:val="22"/>
          <w:szCs w:val="22"/>
        </w:rPr>
        <w:t>Private Meeting Opportunities</w:t>
      </w:r>
    </w:p>
    <w:p w14:paraId="5F163885" w14:textId="77777777" w:rsidR="00BB273F" w:rsidRPr="00CF2B8B" w:rsidRDefault="00BB273F" w:rsidP="009568BA">
      <w:pPr>
        <w:pStyle w:val="BodyText"/>
        <w:numPr>
          <w:ilvl w:val="0"/>
          <w:numId w:val="1"/>
        </w:numPr>
        <w:rPr>
          <w:rFonts w:asciiTheme="minorHAnsi" w:hAnsiTheme="minorHAnsi"/>
          <w:b/>
          <w:sz w:val="22"/>
          <w:szCs w:val="22"/>
        </w:rPr>
      </w:pPr>
      <w:r w:rsidRPr="00CF2B8B">
        <w:rPr>
          <w:rFonts w:asciiTheme="minorHAnsi" w:hAnsiTheme="minorHAnsi"/>
          <w:b/>
          <w:sz w:val="22"/>
          <w:szCs w:val="22"/>
        </w:rPr>
        <w:t>Press and Social Media</w:t>
      </w:r>
    </w:p>
    <w:p w14:paraId="05A8FE4E" w14:textId="358D40CA" w:rsidR="000E68FA" w:rsidRDefault="000E68FA" w:rsidP="000E68FA">
      <w:pPr>
        <w:pStyle w:val="NormalWeb"/>
        <w:pBdr>
          <w:bottom w:val="single" w:sz="6" w:space="1" w:color="auto"/>
        </w:pBdr>
        <w:spacing w:before="0" w:beforeAutospacing="0" w:after="0" w:afterAutospacing="0"/>
        <w:jc w:val="both"/>
        <w:rPr>
          <w:rFonts w:asciiTheme="minorHAnsi" w:hAnsiTheme="minorHAnsi" w:cs="Arial"/>
          <w:bCs/>
          <w:color w:val="252525"/>
          <w:sz w:val="22"/>
          <w:szCs w:val="22"/>
          <w:shd w:val="clear" w:color="auto" w:fill="FFFFFF"/>
        </w:rPr>
      </w:pPr>
    </w:p>
    <w:p w14:paraId="49501E5A" w14:textId="355ACC6D" w:rsidR="00E04A37" w:rsidRPr="00EE3033" w:rsidRDefault="00354A3C" w:rsidP="00E04A37">
      <w:pPr>
        <w:pStyle w:val="Heading1"/>
        <w:rPr>
          <w:rFonts w:asciiTheme="minorHAnsi" w:hAnsiTheme="minorHAnsi"/>
          <w:b/>
          <w:color w:val="800000"/>
        </w:rPr>
      </w:pPr>
      <w:r>
        <w:rPr>
          <w:rFonts w:asciiTheme="minorHAnsi" w:hAnsiTheme="minorHAnsi"/>
          <w:b/>
          <w:color w:val="800000"/>
        </w:rPr>
        <w:t>2016</w:t>
      </w:r>
      <w:r w:rsidR="00E04A37" w:rsidRPr="00EE3033">
        <w:rPr>
          <w:rFonts w:asciiTheme="minorHAnsi" w:hAnsiTheme="minorHAnsi"/>
          <w:b/>
          <w:color w:val="800000"/>
        </w:rPr>
        <w:t xml:space="preserve"> Summit Session</w:t>
      </w:r>
      <w:r w:rsidR="000A466A">
        <w:rPr>
          <w:rFonts w:asciiTheme="minorHAnsi" w:hAnsiTheme="minorHAnsi"/>
          <w:b/>
          <w:color w:val="800000"/>
        </w:rPr>
        <w:t>s</w:t>
      </w:r>
    </w:p>
    <w:p w14:paraId="0298BD46" w14:textId="77777777" w:rsidR="00DF5A26" w:rsidRDefault="00DF5A26" w:rsidP="00DF5A26">
      <w:pPr>
        <w:spacing w:after="0" w:line="240" w:lineRule="auto"/>
        <w:rPr>
          <w:b/>
          <w:bCs/>
        </w:rPr>
      </w:pPr>
    </w:p>
    <w:p w14:paraId="6B7A6DFD" w14:textId="77777777" w:rsidR="00E360A6" w:rsidRPr="00E360A6" w:rsidRDefault="00E360A6" w:rsidP="00E360A6">
      <w:pPr>
        <w:spacing w:after="0"/>
        <w:rPr>
          <w:rFonts w:cs="Arial"/>
        </w:rPr>
      </w:pPr>
      <w:r w:rsidRPr="00E360A6">
        <w:rPr>
          <w:rFonts w:cs="Arial"/>
          <w:b/>
        </w:rPr>
        <w:t>INTELLIGENCE FROM OPEN SOURCES: PARTNERSHIPS FOR INTERNATIONAL SECURITY</w:t>
      </w:r>
    </w:p>
    <w:p w14:paraId="52DA6E0F" w14:textId="77777777" w:rsidR="00E360A6" w:rsidRPr="00E360A6" w:rsidRDefault="00E360A6" w:rsidP="00E360A6">
      <w:pPr>
        <w:spacing w:after="0"/>
        <w:rPr>
          <w:rFonts w:cs="Arial"/>
          <w:b/>
          <w:i/>
        </w:rPr>
      </w:pPr>
      <w:r w:rsidRPr="00E360A6">
        <w:rPr>
          <w:rFonts w:cs="Arial"/>
          <w:b/>
          <w:i/>
        </w:rPr>
        <w:t>Tentative Timing: Tuesday, September 20, 2016 | 9:00AM – 10:30AM | Strategic Dialogue North | Status: Confirmed</w:t>
      </w:r>
    </w:p>
    <w:p w14:paraId="20BD05B3" w14:textId="77777777" w:rsidR="00E360A6" w:rsidRPr="00E360A6" w:rsidRDefault="00E360A6" w:rsidP="00E360A6">
      <w:pPr>
        <w:spacing w:after="0"/>
        <w:rPr>
          <w:rFonts w:cs="Arial"/>
          <w:i/>
        </w:rPr>
      </w:pPr>
      <w:r w:rsidRPr="00E360A6">
        <w:rPr>
          <w:rFonts w:cs="Arial"/>
          <w:b/>
          <w:i/>
        </w:rPr>
        <w:t xml:space="preserve">Chair: </w:t>
      </w:r>
      <w:r w:rsidRPr="00E360A6">
        <w:rPr>
          <w:rFonts w:cs="Arial"/>
          <w:i/>
        </w:rPr>
        <w:t>Gen. (Ret.) David Petraeus, former Director of the Central Intelligence Agency</w:t>
      </w:r>
    </w:p>
    <w:p w14:paraId="0E906C1D" w14:textId="77777777" w:rsidR="00E360A6" w:rsidRPr="00E360A6" w:rsidRDefault="00E360A6" w:rsidP="00E360A6">
      <w:pPr>
        <w:spacing w:after="0"/>
        <w:rPr>
          <w:rFonts w:cs="Arial"/>
          <w:b/>
          <w:i/>
        </w:rPr>
      </w:pPr>
      <w:r w:rsidRPr="00E360A6">
        <w:rPr>
          <w:rFonts w:cs="Arial"/>
          <w:b/>
          <w:i/>
        </w:rPr>
        <w:t xml:space="preserve">Assembly Chair: </w:t>
      </w:r>
      <w:r w:rsidRPr="00E360A6">
        <w:rPr>
          <w:rFonts w:cs="Arial"/>
          <w:i/>
        </w:rPr>
        <w:t>Frances Townsend, Senior National Security Analyst, CBS News &amp; Former Homeland Security Advisor to the President of the United States</w:t>
      </w:r>
    </w:p>
    <w:p w14:paraId="2FB9AECB" w14:textId="77777777" w:rsidR="00DF5A26" w:rsidRPr="00DF5A26" w:rsidRDefault="00DF5A26" w:rsidP="00DF5A26">
      <w:pPr>
        <w:spacing w:after="0" w:line="240" w:lineRule="auto"/>
      </w:pPr>
    </w:p>
    <w:p w14:paraId="01735CA5" w14:textId="77777777" w:rsidR="00DF5A26" w:rsidRPr="00DF5A26" w:rsidRDefault="00DF5A26" w:rsidP="00DF5A26">
      <w:pPr>
        <w:spacing w:after="0" w:line="240" w:lineRule="auto"/>
        <w:rPr>
          <w:bCs/>
        </w:rPr>
      </w:pPr>
      <w:r w:rsidRPr="00DF5A26">
        <w:rPr>
          <w:bCs/>
        </w:rPr>
        <w:t>As the world faces complex and ever-changing security challenges, it is more difficult than ever to combat global threats. Creating an open source database where citizens can contribute relevant information is an innovative solution to this challenge. Collaboration is essential in establishing this platform, as intelligence agencies, technology firms, and security advocates alike have a shared interest in creating a global network of information gathering.</w:t>
      </w:r>
    </w:p>
    <w:p w14:paraId="41B5E794" w14:textId="77777777" w:rsidR="00DF5A26" w:rsidRPr="00DF5A26" w:rsidRDefault="00DF5A26" w:rsidP="00DF5A26">
      <w:pPr>
        <w:spacing w:after="0" w:line="240" w:lineRule="auto"/>
      </w:pPr>
    </w:p>
    <w:p w14:paraId="7A81F719" w14:textId="77777777" w:rsidR="00DF5A26" w:rsidRPr="00DF5A26" w:rsidRDefault="00DF5A26" w:rsidP="00DF5A26">
      <w:pPr>
        <w:spacing w:after="0" w:line="240" w:lineRule="auto"/>
      </w:pPr>
      <w:r w:rsidRPr="00DF5A26">
        <w:t>Strategic Dialogues feature 30-50 select individuals, including current and former heads of state, Chairs, and CEOs of leading corporations and multi-lateral organizations, who will discuss an issue in-depth. These curated, interactive discussions, where everyone around the table is encouraged to participate, will serve as high-level working groups. The aim of the discussion is to produce deliverables such as policy recommendations, collections of challenge opportunities, or repositories of best practices.</w:t>
      </w:r>
    </w:p>
    <w:p w14:paraId="6792188B" w14:textId="77777777" w:rsidR="00DF5A26" w:rsidRPr="00DF5A26" w:rsidRDefault="00DF5A26" w:rsidP="00DF5A26">
      <w:pPr>
        <w:spacing w:after="0" w:line="240" w:lineRule="auto"/>
      </w:pPr>
    </w:p>
    <w:p w14:paraId="6AC486B4" w14:textId="77777777" w:rsidR="00DF5A26" w:rsidRPr="00DF5A26" w:rsidRDefault="00DF5A26" w:rsidP="00DF5A26">
      <w:pPr>
        <w:spacing w:after="0" w:line="240" w:lineRule="auto"/>
        <w:rPr>
          <w:bCs/>
        </w:rPr>
      </w:pPr>
      <w:r w:rsidRPr="00DF5A26">
        <w:rPr>
          <w:b/>
          <w:bCs/>
        </w:rPr>
        <w:t>Confirmed Participants</w:t>
      </w:r>
      <w:r w:rsidRPr="00DF5A26">
        <w:rPr>
          <w:bCs/>
        </w:rPr>
        <w:t xml:space="preserve">: </w:t>
      </w:r>
    </w:p>
    <w:p w14:paraId="10708B0C" w14:textId="77777777" w:rsidR="00DF5A26" w:rsidRPr="00DF5A26" w:rsidRDefault="00DF5A26" w:rsidP="00DF5A26">
      <w:pPr>
        <w:spacing w:after="0" w:line="240" w:lineRule="auto"/>
        <w:rPr>
          <w:bCs/>
        </w:rPr>
      </w:pPr>
      <w:bookmarkStart w:id="0" w:name="_GoBack"/>
      <w:bookmarkEnd w:id="0"/>
    </w:p>
    <w:p w14:paraId="4893152A" w14:textId="77777777" w:rsidR="00DF5A26" w:rsidRPr="00DF5A26" w:rsidRDefault="00DF5A26" w:rsidP="00DF5A26">
      <w:pPr>
        <w:spacing w:after="0" w:line="240" w:lineRule="auto"/>
        <w:rPr>
          <w:bCs/>
        </w:rPr>
      </w:pPr>
      <w:r w:rsidRPr="00DF5A26">
        <w:rPr>
          <w:bCs/>
        </w:rPr>
        <w:t>General Keith Alexander, 16th Director of the National Security Agency*</w:t>
      </w:r>
    </w:p>
    <w:p w14:paraId="4D9FC2E0" w14:textId="77777777" w:rsidR="00DF5A26" w:rsidRPr="00DF5A26" w:rsidRDefault="00DF5A26" w:rsidP="00DF5A26">
      <w:pPr>
        <w:spacing w:after="0" w:line="240" w:lineRule="auto"/>
        <w:rPr>
          <w:bCs/>
        </w:rPr>
      </w:pPr>
      <w:r w:rsidRPr="00DF5A26">
        <w:rPr>
          <w:bCs/>
        </w:rPr>
        <w:t>Bryan Bloom, Chief Financial Officer, ENODO Global</w:t>
      </w:r>
    </w:p>
    <w:p w14:paraId="0503E452" w14:textId="77777777" w:rsidR="00DF5A26" w:rsidRPr="00DF5A26" w:rsidRDefault="00DF5A26" w:rsidP="00DF5A26">
      <w:pPr>
        <w:spacing w:after="0" w:line="240" w:lineRule="auto"/>
        <w:rPr>
          <w:bCs/>
        </w:rPr>
      </w:pPr>
      <w:r w:rsidRPr="00DF5A26">
        <w:rPr>
          <w:bCs/>
        </w:rPr>
        <w:t xml:space="preserve">Nicole Eagan, Chief Executive Officer, </w:t>
      </w:r>
      <w:proofErr w:type="spellStart"/>
      <w:r w:rsidRPr="00DF5A26">
        <w:rPr>
          <w:bCs/>
        </w:rPr>
        <w:t>Darktrace</w:t>
      </w:r>
      <w:proofErr w:type="spellEnd"/>
    </w:p>
    <w:p w14:paraId="015AC235" w14:textId="77777777" w:rsidR="00DF5A26" w:rsidRPr="00DF5A26" w:rsidRDefault="00DF5A26" w:rsidP="00DF5A26">
      <w:pPr>
        <w:spacing w:after="0" w:line="240" w:lineRule="auto"/>
        <w:rPr>
          <w:bCs/>
        </w:rPr>
      </w:pPr>
      <w:r w:rsidRPr="00DF5A26">
        <w:rPr>
          <w:bCs/>
        </w:rPr>
        <w:t>Sherri Goodman, Public Policy Fellow, Woodrow Wilson International Center for Scholars</w:t>
      </w:r>
    </w:p>
    <w:p w14:paraId="11D9295F" w14:textId="77777777" w:rsidR="00DF5A26" w:rsidRPr="00DF5A26" w:rsidRDefault="00DF5A26" w:rsidP="00DF5A26">
      <w:pPr>
        <w:spacing w:after="0" w:line="240" w:lineRule="auto"/>
        <w:rPr>
          <w:bCs/>
        </w:rPr>
      </w:pPr>
      <w:r w:rsidRPr="00DF5A26">
        <w:rPr>
          <w:bCs/>
        </w:rPr>
        <w:t>Jane Harman, Director, President &amp; CEO, The Wilson Center</w:t>
      </w:r>
    </w:p>
    <w:p w14:paraId="5314EB3E" w14:textId="77777777" w:rsidR="00DF5A26" w:rsidRPr="00DF5A26" w:rsidRDefault="00DF5A26" w:rsidP="00DF5A26">
      <w:pPr>
        <w:spacing w:after="0" w:line="240" w:lineRule="auto"/>
        <w:rPr>
          <w:bCs/>
        </w:rPr>
      </w:pPr>
      <w:r w:rsidRPr="00DF5A26">
        <w:rPr>
          <w:bCs/>
        </w:rPr>
        <w:t>Dr. Frederick Kagan, Director of the Critical Threats Project, American Enterprise Institute*</w:t>
      </w:r>
    </w:p>
    <w:p w14:paraId="649184AC" w14:textId="77777777" w:rsidR="00DF5A26" w:rsidRPr="00DF5A26" w:rsidRDefault="00DF5A26" w:rsidP="00DF5A26">
      <w:pPr>
        <w:spacing w:after="0" w:line="240" w:lineRule="auto"/>
        <w:rPr>
          <w:bCs/>
        </w:rPr>
      </w:pPr>
      <w:r w:rsidRPr="00DF5A26">
        <w:rPr>
          <w:bCs/>
        </w:rPr>
        <w:t>Dr. Kimberly Kagan, Founder &amp; President, The Institute for the Study of War*</w:t>
      </w:r>
    </w:p>
    <w:p w14:paraId="3D9BA63B" w14:textId="77777777" w:rsidR="00DF5A26" w:rsidRPr="00DF5A26" w:rsidRDefault="00DF5A26" w:rsidP="00DF5A26">
      <w:pPr>
        <w:spacing w:after="0" w:line="240" w:lineRule="auto"/>
        <w:rPr>
          <w:bCs/>
        </w:rPr>
      </w:pPr>
      <w:r w:rsidRPr="00DF5A26">
        <w:rPr>
          <w:bCs/>
        </w:rPr>
        <w:t xml:space="preserve">Emad </w:t>
      </w:r>
      <w:proofErr w:type="spellStart"/>
      <w:r w:rsidRPr="00DF5A26">
        <w:rPr>
          <w:bCs/>
        </w:rPr>
        <w:t>Mostaque</w:t>
      </w:r>
      <w:proofErr w:type="spellEnd"/>
      <w:r w:rsidRPr="00DF5A26">
        <w:rPr>
          <w:bCs/>
        </w:rPr>
        <w:t xml:space="preserve">, Strategist, </w:t>
      </w:r>
      <w:proofErr w:type="spellStart"/>
      <w:r w:rsidRPr="00DF5A26">
        <w:rPr>
          <w:bCs/>
        </w:rPr>
        <w:t>Ecstrat</w:t>
      </w:r>
      <w:proofErr w:type="spellEnd"/>
    </w:p>
    <w:p w14:paraId="174506EB" w14:textId="77777777" w:rsidR="00DF5A26" w:rsidRPr="00DF5A26" w:rsidRDefault="00DF5A26" w:rsidP="00DF5A26">
      <w:pPr>
        <w:spacing w:after="0" w:line="240" w:lineRule="auto"/>
        <w:rPr>
          <w:bCs/>
        </w:rPr>
      </w:pPr>
      <w:proofErr w:type="spellStart"/>
      <w:r w:rsidRPr="00DF5A26">
        <w:rPr>
          <w:bCs/>
        </w:rPr>
        <w:t>Amb</w:t>
      </w:r>
      <w:proofErr w:type="spellEnd"/>
      <w:r w:rsidRPr="00DF5A26">
        <w:rPr>
          <w:bCs/>
        </w:rPr>
        <w:t>. John Negroponte, Former U.S. Deputy Secretary of State &amp; U.S. Director of National Intelligence</w:t>
      </w:r>
    </w:p>
    <w:p w14:paraId="4E2724E9" w14:textId="77777777" w:rsidR="00DF5A26" w:rsidRPr="00DF5A26" w:rsidRDefault="00DF5A26" w:rsidP="00DF5A26">
      <w:pPr>
        <w:spacing w:after="0" w:line="240" w:lineRule="auto"/>
        <w:rPr>
          <w:bCs/>
        </w:rPr>
      </w:pPr>
      <w:r w:rsidRPr="00DF5A26">
        <w:rPr>
          <w:bCs/>
        </w:rPr>
        <w:t xml:space="preserve">Dr. Nancy </w:t>
      </w:r>
      <w:proofErr w:type="spellStart"/>
      <w:r w:rsidRPr="00DF5A26">
        <w:rPr>
          <w:bCs/>
        </w:rPr>
        <w:t>Okail</w:t>
      </w:r>
      <w:proofErr w:type="spellEnd"/>
      <w:r w:rsidRPr="00DF5A26">
        <w:rPr>
          <w:bCs/>
        </w:rPr>
        <w:t xml:space="preserve">, Executive Director, </w:t>
      </w:r>
      <w:proofErr w:type="spellStart"/>
      <w:r w:rsidRPr="00DF5A26">
        <w:rPr>
          <w:bCs/>
        </w:rPr>
        <w:t>Tahrir</w:t>
      </w:r>
      <w:proofErr w:type="spellEnd"/>
      <w:r w:rsidRPr="00DF5A26">
        <w:rPr>
          <w:bCs/>
        </w:rPr>
        <w:t xml:space="preserve"> Institute for Middle East Policy</w:t>
      </w:r>
    </w:p>
    <w:p w14:paraId="4EBFD9AF" w14:textId="77777777" w:rsidR="00DF5A26" w:rsidRPr="00DF5A26" w:rsidRDefault="00DF5A26" w:rsidP="00DF5A26">
      <w:pPr>
        <w:spacing w:after="0" w:line="240" w:lineRule="auto"/>
        <w:rPr>
          <w:bCs/>
        </w:rPr>
      </w:pPr>
      <w:proofErr w:type="spellStart"/>
      <w:r w:rsidRPr="00DF5A26">
        <w:rPr>
          <w:bCs/>
        </w:rPr>
        <w:t>Amb</w:t>
      </w:r>
      <w:proofErr w:type="spellEnd"/>
      <w:r w:rsidRPr="00DF5A26">
        <w:rPr>
          <w:bCs/>
        </w:rPr>
        <w:t xml:space="preserve">. Juan Carlos </w:t>
      </w:r>
      <w:proofErr w:type="spellStart"/>
      <w:r w:rsidRPr="00DF5A26">
        <w:rPr>
          <w:bCs/>
        </w:rPr>
        <w:t>Pinzón</w:t>
      </w:r>
      <w:proofErr w:type="spellEnd"/>
      <w:r w:rsidRPr="00DF5A26">
        <w:rPr>
          <w:bCs/>
        </w:rPr>
        <w:t>, Ambassador of Colombia to the U.S.; former Minister of National Defense of Colombia</w:t>
      </w:r>
    </w:p>
    <w:p w14:paraId="310EDCA7" w14:textId="77777777" w:rsidR="00DF5A26" w:rsidRPr="00DF5A26" w:rsidRDefault="00DF5A26" w:rsidP="00DF5A26">
      <w:pPr>
        <w:spacing w:after="0" w:line="240" w:lineRule="auto"/>
        <w:rPr>
          <w:bCs/>
        </w:rPr>
      </w:pPr>
      <w:r w:rsidRPr="00DF5A26">
        <w:rPr>
          <w:bCs/>
        </w:rPr>
        <w:t xml:space="preserve">James </w:t>
      </w:r>
      <w:proofErr w:type="spellStart"/>
      <w:r w:rsidRPr="00DF5A26">
        <w:rPr>
          <w:bCs/>
        </w:rPr>
        <w:t>Sisco</w:t>
      </w:r>
      <w:proofErr w:type="spellEnd"/>
      <w:r w:rsidRPr="00DF5A26">
        <w:rPr>
          <w:bCs/>
        </w:rPr>
        <w:t>, President, ENODO Global</w:t>
      </w:r>
    </w:p>
    <w:p w14:paraId="2233B07C" w14:textId="77777777" w:rsidR="00DF5A26" w:rsidRPr="00DF5A26" w:rsidRDefault="00DF5A26" w:rsidP="00DF5A26">
      <w:pPr>
        <w:spacing w:after="0" w:line="240" w:lineRule="auto"/>
        <w:rPr>
          <w:bCs/>
        </w:rPr>
      </w:pPr>
      <w:r w:rsidRPr="00DF5A26">
        <w:rPr>
          <w:bCs/>
        </w:rPr>
        <w:t xml:space="preserve">Tarek </w:t>
      </w:r>
      <w:proofErr w:type="spellStart"/>
      <w:r w:rsidRPr="00DF5A26">
        <w:rPr>
          <w:bCs/>
        </w:rPr>
        <w:t>Ragheb</w:t>
      </w:r>
      <w:proofErr w:type="spellEnd"/>
      <w:r w:rsidRPr="00DF5A26">
        <w:rPr>
          <w:bCs/>
        </w:rPr>
        <w:t xml:space="preserve">, Founder &amp; CEO, </w:t>
      </w:r>
      <w:proofErr w:type="spellStart"/>
      <w:r w:rsidRPr="00DF5A26">
        <w:rPr>
          <w:bCs/>
        </w:rPr>
        <w:t>INTech</w:t>
      </w:r>
      <w:proofErr w:type="spellEnd"/>
      <w:r w:rsidRPr="00DF5A26">
        <w:rPr>
          <w:bCs/>
        </w:rPr>
        <w:t xml:space="preserve"> International</w:t>
      </w:r>
    </w:p>
    <w:p w14:paraId="34065944" w14:textId="77777777" w:rsidR="00DF5A26" w:rsidRPr="00DF5A26" w:rsidRDefault="00DF5A26" w:rsidP="00DF5A26">
      <w:pPr>
        <w:spacing w:after="0" w:line="240" w:lineRule="auto"/>
        <w:rPr>
          <w:bCs/>
        </w:rPr>
      </w:pPr>
      <w:r w:rsidRPr="00DF5A26">
        <w:rPr>
          <w:bCs/>
        </w:rPr>
        <w:lastRenderedPageBreak/>
        <w:t xml:space="preserve">Samantha </w:t>
      </w:r>
      <w:proofErr w:type="spellStart"/>
      <w:r w:rsidRPr="00DF5A26">
        <w:rPr>
          <w:bCs/>
        </w:rPr>
        <w:t>Vinograd</w:t>
      </w:r>
      <w:proofErr w:type="spellEnd"/>
      <w:r w:rsidRPr="00DF5A26">
        <w:rPr>
          <w:bCs/>
        </w:rPr>
        <w:t>, Vice President, Goldman Sachs</w:t>
      </w:r>
    </w:p>
    <w:p w14:paraId="729B65D5" w14:textId="77777777" w:rsidR="00DF5A26" w:rsidRPr="00DF5A26" w:rsidRDefault="00DF5A26" w:rsidP="00DF5A26">
      <w:pPr>
        <w:spacing w:after="0" w:line="240" w:lineRule="auto"/>
        <w:rPr>
          <w:bCs/>
        </w:rPr>
      </w:pPr>
      <w:r w:rsidRPr="00DF5A26">
        <w:rPr>
          <w:bCs/>
        </w:rPr>
        <w:t>Alan Wade, Former Chief Information Officer, Central Intelligence Agency</w:t>
      </w:r>
    </w:p>
    <w:p w14:paraId="4E9E9E4E" w14:textId="77777777" w:rsidR="00DF5A26" w:rsidRPr="00DF5A26" w:rsidRDefault="00DF5A26" w:rsidP="00DF5A26">
      <w:pPr>
        <w:spacing w:after="0" w:line="240" w:lineRule="auto"/>
        <w:rPr>
          <w:bCs/>
          <w:i/>
        </w:rPr>
      </w:pPr>
      <w:r w:rsidRPr="00DF5A26">
        <w:rPr>
          <w:bCs/>
        </w:rPr>
        <w:t>Lieutenant General Robert P. Ashley, Jr., Deputy Chief of Staff, G-2, United States Army* (tentative)</w:t>
      </w:r>
    </w:p>
    <w:p w14:paraId="362BEEFA" w14:textId="77777777" w:rsidR="00DF5A26" w:rsidRPr="00DF5A26" w:rsidRDefault="00DF5A26" w:rsidP="00DF5A26">
      <w:pPr>
        <w:spacing w:after="0" w:line="240" w:lineRule="auto"/>
        <w:rPr>
          <w:bCs/>
        </w:rPr>
      </w:pPr>
      <w:r w:rsidRPr="00DF5A26">
        <w:rPr>
          <w:bCs/>
        </w:rPr>
        <w:t>Dr. Reginald Brothers, Under Secretary, Science &amp; Technology, U.S. Department of Homeland Security (tentative)</w:t>
      </w:r>
    </w:p>
    <w:p w14:paraId="4E7BC217" w14:textId="77777777" w:rsidR="00DF5A26" w:rsidRPr="00DF5A26" w:rsidRDefault="00DF5A26" w:rsidP="00DF5A26">
      <w:pPr>
        <w:spacing w:after="0" w:line="240" w:lineRule="auto"/>
        <w:rPr>
          <w:bCs/>
        </w:rPr>
      </w:pPr>
      <w:r w:rsidRPr="00DF5A26">
        <w:rPr>
          <w:bCs/>
        </w:rPr>
        <w:t>Sarah Morgenthau, Deputy Assistant Secretary for the Private Sector, U.S. Department of Homeland Security* (tentative)</w:t>
      </w:r>
    </w:p>
    <w:p w14:paraId="7CD1BAF4" w14:textId="77777777" w:rsidR="00DF5A26" w:rsidRPr="00DF5A26" w:rsidRDefault="00DF5A26" w:rsidP="00DF5A26">
      <w:pPr>
        <w:spacing w:after="0" w:line="240" w:lineRule="auto"/>
        <w:rPr>
          <w:bCs/>
        </w:rPr>
      </w:pPr>
      <w:r w:rsidRPr="00DF5A26">
        <w:rPr>
          <w:bCs/>
        </w:rPr>
        <w:t>Gregory Rattray, Director of Global Cyber Partnerships &amp; Government Strategy, J.P. Morgan Chase &amp; Co. (tentative)</w:t>
      </w:r>
    </w:p>
    <w:p w14:paraId="14FE113D" w14:textId="77777777" w:rsidR="00DF5A26" w:rsidRPr="00DF5A26" w:rsidRDefault="00DF5A26" w:rsidP="00DF5A26">
      <w:pPr>
        <w:spacing w:after="0" w:line="240" w:lineRule="auto"/>
        <w:rPr>
          <w:bCs/>
        </w:rPr>
      </w:pPr>
      <w:r w:rsidRPr="00DF5A26">
        <w:rPr>
          <w:bCs/>
        </w:rPr>
        <w:t>Gov. Thomas Ridge, Co-Founder &amp; Executive Chairman, Ridge-Lane Limited Partners (tentative)</w:t>
      </w:r>
    </w:p>
    <w:p w14:paraId="26589199" w14:textId="77777777" w:rsidR="00AE23EC" w:rsidRDefault="00AE23EC" w:rsidP="00AE23EC">
      <w:pPr>
        <w:spacing w:after="0" w:line="240" w:lineRule="auto"/>
      </w:pPr>
    </w:p>
    <w:p w14:paraId="63814237" w14:textId="77777777" w:rsidR="00BB1E31" w:rsidRPr="00CF2B8B" w:rsidRDefault="00BB1E31" w:rsidP="00CF2B8B">
      <w:pPr>
        <w:spacing w:after="0" w:line="240" w:lineRule="auto"/>
        <w:jc w:val="both"/>
        <w:rPr>
          <w:rFonts w:cs="Times New Roman"/>
        </w:rPr>
      </w:pPr>
    </w:p>
    <w:p w14:paraId="0E98AB70" w14:textId="27FA3010" w:rsidR="00E04A37" w:rsidRPr="00CF2B8B" w:rsidRDefault="00E04A37" w:rsidP="00E04A37">
      <w:pPr>
        <w:rPr>
          <w:rFonts w:cs="Minion Pro"/>
          <w:b/>
        </w:rPr>
      </w:pPr>
      <w:r w:rsidRPr="00CF2B8B">
        <w:rPr>
          <w:noProof/>
        </w:rPr>
        <mc:AlternateContent>
          <mc:Choice Requires="wpg">
            <w:drawing>
              <wp:anchor distT="0" distB="0" distL="114300" distR="114300" simplePos="0" relativeHeight="251664384" behindDoc="1" locked="0" layoutInCell="1" allowOverlap="1" wp14:anchorId="4412A490" wp14:editId="54479552">
                <wp:simplePos x="0" y="0"/>
                <wp:positionH relativeFrom="margin">
                  <wp:posOffset>0</wp:posOffset>
                </wp:positionH>
                <wp:positionV relativeFrom="paragraph">
                  <wp:posOffset>-1</wp:posOffset>
                </wp:positionV>
                <wp:extent cx="6972300" cy="122555"/>
                <wp:effectExtent l="0" t="0" r="3810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72300" cy="122555"/>
                          <a:chOff x="960" y="570"/>
                          <a:chExt cx="10320" cy="2"/>
                        </a:xfrm>
                      </wpg:grpSpPr>
                      <wps:wsp>
                        <wps:cNvPr id="3" name="Freeform 3"/>
                        <wps:cNvSpPr>
                          <a:spLocks/>
                        </wps:cNvSpPr>
                        <wps:spPr bwMode="auto">
                          <a:xfrm>
                            <a:off x="960" y="570"/>
                            <a:ext cx="10320" cy="2"/>
                          </a:xfrm>
                          <a:custGeom>
                            <a:avLst/>
                            <a:gdLst>
                              <a:gd name="T0" fmla="+- 0 960 960"/>
                              <a:gd name="T1" fmla="*/ T0 w 10320"/>
                              <a:gd name="T2" fmla="+- 0 11280 960"/>
                              <a:gd name="T3" fmla="*/ T2 w 10320"/>
                            </a:gdLst>
                            <a:ahLst/>
                            <a:cxnLst>
                              <a:cxn ang="0">
                                <a:pos x="T1" y="0"/>
                              </a:cxn>
                              <a:cxn ang="0">
                                <a:pos x="T3" y="0"/>
                              </a:cxn>
                            </a:cxnLst>
                            <a:rect l="0" t="0" r="r" b="b"/>
                            <a:pathLst>
                              <a:path w="10320">
                                <a:moveTo>
                                  <a:pt x="0" y="0"/>
                                </a:moveTo>
                                <a:lnTo>
                                  <a:pt x="10320" y="0"/>
                                </a:lnTo>
                              </a:path>
                            </a:pathLst>
                          </a:custGeom>
                          <a:noFill/>
                          <a:ln w="12700">
                            <a:solidFill>
                              <a:srgbClr val="555759"/>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0;margin-top:0;width:549pt;height:9.65pt;z-index:-251652096;mso-position-horizontal-relative:margin" coordorigin="960,570" coordsize="1032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">
                <v:polyline id="Freeform 3" o:spid="_x0000_s1027" style="position:absolute;visibility:visible;mso-wrap-style:square;v-text-anchor:top" points="960,570,11280,570" coordsize="1032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QSAfwwAA&#10;ANoAAAAPAAAAZHJzL2Rvd25yZXYueG1sRI9PawIxFMTvBb9DeIK3mlVBytYo/mFFCj1US3t9bF6z&#10;oZuXJYnu+u2bQqHHYWZ+w6w2g2vFjUK0nhXMpgUI4tpry0bB+6V6fAIRE7LG1jMpuFOEzXr0sMJS&#10;+57f6HZORmQIxxIVNCl1pZSxbshhnPqOOHtfPjhMWQYjdcA+w10r50WxlA4t54UGO9o3VH+fr06B&#10;dS8fn3Z3aMPyoqtd9dqb49UoNRkP22cQiYb0H/5rn7SCBfxeyTdArn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5QSAfwwAAANoAAAAPAAAAAAAAAAAAAAAAAJcCAABkcnMvZG93&#10;bnJldi54bWxQSwUGAAAAAAQABAD1AAAAhwMAAAAA&#10;" filled="f" strokecolor="#555759" strokeweight="1pt">
                  <v:path arrowok="t" o:connecttype="custom" o:connectlocs="0,0;10320,0" o:connectangles="0,0"/>
                </v:polyline>
                <w10:wrap anchorx="margin"/>
              </v:group>
            </w:pict>
          </mc:Fallback>
        </mc:AlternateContent>
      </w:r>
    </w:p>
    <w:p w14:paraId="472A106E" w14:textId="77777777" w:rsidR="00AF467A" w:rsidRPr="00EE3033" w:rsidRDefault="00AF467A" w:rsidP="00AF467A">
      <w:pPr>
        <w:pStyle w:val="Heading1"/>
        <w:rPr>
          <w:rFonts w:asciiTheme="minorHAnsi" w:hAnsiTheme="minorHAnsi"/>
          <w:b/>
          <w:color w:val="800000"/>
        </w:rPr>
      </w:pPr>
      <w:r w:rsidRPr="00EE3033">
        <w:rPr>
          <w:rFonts w:asciiTheme="minorHAnsi" w:hAnsiTheme="minorHAnsi"/>
          <w:b/>
          <w:color w:val="800000"/>
        </w:rPr>
        <w:t>Private Meeting Opportunities</w:t>
      </w:r>
    </w:p>
    <w:p w14:paraId="33C53131" w14:textId="348087C2" w:rsidR="00AF467A" w:rsidRPr="00EE3033" w:rsidRDefault="00354A3C" w:rsidP="00AF467A">
      <w:pPr>
        <w:jc w:val="both"/>
        <w:rPr>
          <w:b/>
          <w:i/>
        </w:rPr>
      </w:pPr>
      <w:r>
        <w:rPr>
          <w:b/>
          <w:i/>
        </w:rPr>
        <w:t>September 19-20, 2016</w:t>
      </w:r>
      <w:r w:rsidR="00AF467A" w:rsidRPr="00EE3033">
        <w:rPr>
          <w:b/>
          <w:i/>
        </w:rPr>
        <w:t>, when available</w:t>
      </w:r>
    </w:p>
    <w:p w14:paraId="75E900AC" w14:textId="75171C89" w:rsidR="00185DD4" w:rsidRDefault="00185DD4" w:rsidP="00185DD4">
      <w:pPr>
        <w:widowControl w:val="0"/>
        <w:spacing w:after="0" w:line="240" w:lineRule="auto"/>
        <w:jc w:val="both"/>
      </w:pPr>
      <w:r w:rsidRPr="001C10FF">
        <w:t>Concordia has reserved three entire floors at the Grand Hyatt New York. As part of this event space,</w:t>
      </w:r>
      <w:r>
        <w:t xml:space="preserve"> we invite our </w:t>
      </w:r>
      <w:r w:rsidR="00B87CEF">
        <w:t>speakers</w:t>
      </w:r>
      <w:r>
        <w:t xml:space="preserve"> to utilize</w:t>
      </w:r>
      <w:r w:rsidRPr="001C10FF">
        <w:t xml:space="preserve"> a private meeting room to host high-level conversations with Summit attendees as well as non-Summit attendees who may be in the NYC area for the UN General Assembly. </w:t>
      </w:r>
    </w:p>
    <w:p w14:paraId="7A1D8E4A" w14:textId="77777777" w:rsidR="00B11895" w:rsidRDefault="00B11895" w:rsidP="00185DD4">
      <w:pPr>
        <w:widowControl w:val="0"/>
        <w:spacing w:after="0" w:line="240" w:lineRule="auto"/>
        <w:jc w:val="both"/>
      </w:pPr>
    </w:p>
    <w:p w14:paraId="61B5D820" w14:textId="00825C19" w:rsidR="00B11895" w:rsidRDefault="00B11895" w:rsidP="0033691E">
      <w:pPr>
        <w:widowControl w:val="0"/>
        <w:spacing w:after="0" w:line="240" w:lineRule="auto"/>
        <w:jc w:val="both"/>
      </w:pPr>
      <w:r>
        <w:t xml:space="preserve">Last year we hosted more than </w:t>
      </w:r>
      <w:r w:rsidRPr="00FB7834">
        <w:t>30</w:t>
      </w:r>
      <w:r>
        <w:t xml:space="preserve"> private meetings between Summit and non-Summit attendees. </w:t>
      </w:r>
      <w:r w:rsidR="00354A3C">
        <w:t>As 2016</w:t>
      </w:r>
      <w:r w:rsidR="00AF467A" w:rsidRPr="00CF2B8B">
        <w:t xml:space="preserve"> Summit speakers are released, please make Concordia aware if there are any individuals with whom you would like us to organize and schedule personal meetings. A list of confirmed attendees and speakers can be provided prior to the Summit. Additionally, Concordia will </w:t>
      </w:r>
      <w:r w:rsidR="0054695E">
        <w:t>propose</w:t>
      </w:r>
      <w:r w:rsidR="00AF467A" w:rsidRPr="00CF2B8B">
        <w:t xml:space="preserve"> potential meetings that may </w:t>
      </w:r>
      <w:r w:rsidR="00BB2155">
        <w:t>be beneficial.</w:t>
      </w:r>
    </w:p>
    <w:p w14:paraId="322E504A" w14:textId="3881EFA8" w:rsidR="00273678" w:rsidRPr="00EE3033" w:rsidRDefault="00273678" w:rsidP="00273678">
      <w:pPr>
        <w:pStyle w:val="Heading1"/>
        <w:rPr>
          <w:rFonts w:asciiTheme="minorHAnsi" w:hAnsiTheme="minorHAnsi"/>
          <w:b/>
          <w:color w:val="800000"/>
        </w:rPr>
      </w:pPr>
      <w:r>
        <w:rPr>
          <w:rFonts w:asciiTheme="minorHAnsi" w:hAnsiTheme="minorHAnsi"/>
          <w:b/>
          <w:color w:val="800000"/>
        </w:rPr>
        <w:t>Concordia Awards Dinner</w:t>
      </w:r>
    </w:p>
    <w:p w14:paraId="35CAEC31" w14:textId="7EE9308F" w:rsidR="00273678" w:rsidRPr="00EE3033" w:rsidRDefault="00273678" w:rsidP="00273678">
      <w:pPr>
        <w:jc w:val="both"/>
        <w:rPr>
          <w:b/>
          <w:i/>
        </w:rPr>
      </w:pPr>
      <w:r>
        <w:rPr>
          <w:b/>
          <w:i/>
        </w:rPr>
        <w:t>September 20, 2016</w:t>
      </w:r>
      <w:r w:rsidRPr="00EE3033">
        <w:rPr>
          <w:b/>
          <w:i/>
        </w:rPr>
        <w:t xml:space="preserve">, </w:t>
      </w:r>
      <w:r>
        <w:rPr>
          <w:b/>
          <w:i/>
        </w:rPr>
        <w:t>6:00pm – 9:00pm at Cipriani 42</w:t>
      </w:r>
    </w:p>
    <w:p w14:paraId="78BB50CF" w14:textId="522AB3A5" w:rsidR="00273678" w:rsidRPr="00273678" w:rsidRDefault="00273678" w:rsidP="00273678">
      <w:pPr>
        <w:jc w:val="both"/>
      </w:pPr>
      <w:r w:rsidRPr="00273678">
        <w:t>Concordia will host a dinner to celebrate its sixth annual Summit. The dinner will be held at Cipriani in New York City and will feature the announcement of the 2016 Concordia Leadership Award. Additionally</w:t>
      </w:r>
      <w:r w:rsidR="004E3393">
        <w:t>,</w:t>
      </w:r>
      <w:r w:rsidRPr="00273678">
        <w:t xml:space="preserve"> Concordia will announce the winners of the 3rd annual P3 Impact Award, honoring partnerships that are changing our world in the most innovative and impactful ways. </w:t>
      </w:r>
    </w:p>
    <w:p w14:paraId="45181268" w14:textId="1EF32901" w:rsidR="00273678" w:rsidRPr="00273678" w:rsidRDefault="00273678" w:rsidP="00273678">
      <w:pPr>
        <w:jc w:val="both"/>
      </w:pPr>
      <w:r w:rsidRPr="00273678">
        <w:t>The Concordia Leadership Award recognizes global leaders within the public, private, and nonprofit sectors who inspire others through their ability to turn vision into impact. Recipients of the award reflect a commitment to positive social and ec</w:t>
      </w:r>
      <w:r w:rsidR="009735B6">
        <w:t>onomic change while promoting eff</w:t>
      </w:r>
      <w:r w:rsidRPr="00273678">
        <w:t xml:space="preserve">ective public-private collaboration to create a more prosperous and sustainable future. </w:t>
      </w:r>
      <w:r w:rsidR="001E40CA">
        <w:t xml:space="preserve">We recently announced the first recipient of the 2016 Concordia Leadership Award, Nobel Peace Laureate Professor Muhammad </w:t>
      </w:r>
      <w:proofErr w:type="spellStart"/>
      <w:r w:rsidR="001E40CA">
        <w:t>Yunus</w:t>
      </w:r>
      <w:proofErr w:type="spellEnd"/>
      <w:r w:rsidR="001E40CA">
        <w:t xml:space="preserve">, Founder of </w:t>
      </w:r>
      <w:proofErr w:type="spellStart"/>
      <w:r w:rsidR="001E40CA">
        <w:t>Grameen</w:t>
      </w:r>
      <w:proofErr w:type="spellEnd"/>
      <w:r w:rsidR="001E40CA">
        <w:t xml:space="preserve"> Bank and Co-Founder &amp; Chairman of </w:t>
      </w:r>
      <w:proofErr w:type="spellStart"/>
      <w:r w:rsidR="001E40CA">
        <w:t>Yunus</w:t>
      </w:r>
      <w:proofErr w:type="spellEnd"/>
      <w:r w:rsidR="001E40CA">
        <w:t xml:space="preserve"> Social Business. Additional honorees will be announced in the coming weeks. </w:t>
      </w:r>
    </w:p>
    <w:p w14:paraId="79A19EB8" w14:textId="0AD3C1B7" w:rsidR="00273678" w:rsidRPr="00CF2B8B" w:rsidRDefault="00273678" w:rsidP="00E04A37">
      <w:pPr>
        <w:jc w:val="both"/>
      </w:pPr>
    </w:p>
    <w:p w14:paraId="3F5D26E3" w14:textId="591F9BC0" w:rsidR="0061799F" w:rsidRPr="00FD3FD0" w:rsidRDefault="00E04A37" w:rsidP="00FD3FD0">
      <w:pPr>
        <w:jc w:val="both"/>
      </w:pPr>
      <w:r w:rsidRPr="00CF2B8B">
        <w:rPr>
          <w:noProof/>
        </w:rPr>
        <mc:AlternateContent>
          <mc:Choice Requires="wpg">
            <w:drawing>
              <wp:anchor distT="0" distB="0" distL="114300" distR="114300" simplePos="0" relativeHeight="251659264" behindDoc="1" locked="0" layoutInCell="1" allowOverlap="1" wp14:anchorId="58EE0208" wp14:editId="0793916E">
                <wp:simplePos x="0" y="0"/>
                <wp:positionH relativeFrom="margin">
                  <wp:align>left</wp:align>
                </wp:positionH>
                <wp:positionV relativeFrom="paragraph">
                  <wp:posOffset>7620</wp:posOffset>
                </wp:positionV>
                <wp:extent cx="6972300" cy="113665"/>
                <wp:effectExtent l="0" t="0" r="3810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72300" cy="113665"/>
                          <a:chOff x="960" y="570"/>
                          <a:chExt cx="10320" cy="2"/>
                        </a:xfrm>
                      </wpg:grpSpPr>
                      <wps:wsp>
                        <wps:cNvPr id="13" name="Freeform 13"/>
                        <wps:cNvSpPr>
                          <a:spLocks/>
                        </wps:cNvSpPr>
                        <wps:spPr bwMode="auto">
                          <a:xfrm>
                            <a:off x="960" y="570"/>
                            <a:ext cx="10320" cy="2"/>
                          </a:xfrm>
                          <a:custGeom>
                            <a:avLst/>
                            <a:gdLst>
                              <a:gd name="T0" fmla="+- 0 960 960"/>
                              <a:gd name="T1" fmla="*/ T0 w 10320"/>
                              <a:gd name="T2" fmla="+- 0 11280 960"/>
                              <a:gd name="T3" fmla="*/ T2 w 10320"/>
                            </a:gdLst>
                            <a:ahLst/>
                            <a:cxnLst>
                              <a:cxn ang="0">
                                <a:pos x="T1" y="0"/>
                              </a:cxn>
                              <a:cxn ang="0">
                                <a:pos x="T3" y="0"/>
                              </a:cxn>
                            </a:cxnLst>
                            <a:rect l="0" t="0" r="r" b="b"/>
                            <a:pathLst>
                              <a:path w="10320">
                                <a:moveTo>
                                  <a:pt x="0" y="0"/>
                                </a:moveTo>
                                <a:lnTo>
                                  <a:pt x="10320" y="0"/>
                                </a:lnTo>
                              </a:path>
                            </a:pathLst>
                          </a:custGeom>
                          <a:noFill/>
                          <a:ln w="12700">
                            <a:solidFill>
                              <a:srgbClr val="555759"/>
                            </a:solidFill>
                            <a:round/>
                            <a:headEnd/>
                            <a:tailEnd/>
                          </a:ln>
                          <a:extLst>
                            <a:ext uri="{909E8E84-426E-40dd-AFC4-6F175D3DCCD1}">
                              <a14:hiddenFill xmlns=""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0;margin-top:.6pt;width:549pt;height:8.95pt;z-index:-251657216;mso-position-horizontal:left;mso-position-horizontal-relative:margin" coordorigin="960,570" coordsize="1032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">
                <v:polyline id="Freeform 13" o:spid="_x0000_s1027" style="position:absolute;visibility:visible;mso-wrap-style:square;v-text-anchor:top" points="960,570,11280,570" coordsize="1032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1FsnwQAA&#10;ANsAAAAPAAAAZHJzL2Rvd25yZXYueG1sRE9LawIxEL4X/A9hBG81q4KUrVF8sCKFHqqlvQ6baTZ0&#10;M1mS6K7/vikUepuP7zmrzeBacaMQrWcFs2kBgrj22rJR8H6pHp9AxISssfVMCu4UYbMePayw1L7n&#10;N7qdkxE5hGOJCpqUulLKWDfkME59R5y5Lx8cpgyDkTpgn8NdK+dFsZQOLeeGBjvaN1R/n69OgXUv&#10;H592d2jD8qKrXfXam+PVKDUZD9tnEImG9C/+c590nr+A31/yAXL9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YdRbJ8EAAADbAAAADwAAAAAAAAAAAAAAAACXAgAAZHJzL2Rvd25y&#10;ZXYueG1sUEsFBgAAAAAEAAQA9QAAAIUDAAAAAA==&#10;" filled="f" strokecolor="#555759" strokeweight="1pt">
                  <v:path arrowok="t" o:connecttype="custom" o:connectlocs="0,0;10320,0" o:connectangles="0,0"/>
                </v:polyline>
                <w10:wrap anchorx="margin"/>
              </v:group>
            </w:pict>
          </mc:Fallback>
        </mc:AlternateContent>
      </w:r>
    </w:p>
    <w:p w14:paraId="769CA8E5" w14:textId="77777777" w:rsidR="00E04A37" w:rsidRPr="00EE3033" w:rsidRDefault="00E04A37" w:rsidP="00E04A37">
      <w:pPr>
        <w:pStyle w:val="Heading1"/>
        <w:rPr>
          <w:rFonts w:asciiTheme="minorHAnsi" w:hAnsiTheme="minorHAnsi"/>
          <w:b/>
          <w:color w:val="800000"/>
        </w:rPr>
      </w:pPr>
      <w:r w:rsidRPr="00EE3033">
        <w:rPr>
          <w:rFonts w:asciiTheme="minorHAnsi" w:hAnsiTheme="minorHAnsi"/>
          <w:b/>
          <w:color w:val="800000"/>
        </w:rPr>
        <w:t>Press and Social Media Engagement</w:t>
      </w:r>
    </w:p>
    <w:p w14:paraId="2209CD10" w14:textId="016E131F" w:rsidR="00E04A37" w:rsidRPr="00EE3033" w:rsidRDefault="008F19F3" w:rsidP="00E04A37">
      <w:pPr>
        <w:jc w:val="both"/>
        <w:rPr>
          <w:b/>
          <w:i/>
        </w:rPr>
      </w:pPr>
      <w:r>
        <w:rPr>
          <w:b/>
          <w:i/>
        </w:rPr>
        <w:t xml:space="preserve">Concordia will connect </w:t>
      </w:r>
      <w:r w:rsidR="00B11895">
        <w:rPr>
          <w:b/>
          <w:i/>
        </w:rPr>
        <w:t>your</w:t>
      </w:r>
      <w:r w:rsidR="001A5476" w:rsidRPr="00EE3033">
        <w:rPr>
          <w:b/>
          <w:i/>
        </w:rPr>
        <w:t xml:space="preserve"> communication</w:t>
      </w:r>
      <w:r w:rsidR="00AE1445">
        <w:rPr>
          <w:b/>
          <w:i/>
        </w:rPr>
        <w:t>s</w:t>
      </w:r>
      <w:r w:rsidR="001A5476" w:rsidRPr="00EE3033">
        <w:rPr>
          <w:b/>
          <w:i/>
        </w:rPr>
        <w:t xml:space="preserve"> team with our </w:t>
      </w:r>
      <w:r w:rsidR="00197768">
        <w:rPr>
          <w:b/>
          <w:i/>
        </w:rPr>
        <w:t xml:space="preserve">Communications Manager, Leni </w:t>
      </w:r>
      <w:proofErr w:type="spellStart"/>
      <w:r w:rsidR="00197768">
        <w:rPr>
          <w:b/>
          <w:i/>
        </w:rPr>
        <w:t>Kinzli</w:t>
      </w:r>
      <w:proofErr w:type="spellEnd"/>
      <w:r w:rsidR="00C800F0">
        <w:rPr>
          <w:b/>
          <w:i/>
        </w:rPr>
        <w:t xml:space="preserve"> (lkinzli@concordia.net)</w:t>
      </w:r>
      <w:r w:rsidR="00197768">
        <w:rPr>
          <w:b/>
          <w:i/>
        </w:rPr>
        <w:t xml:space="preserve">, </w:t>
      </w:r>
      <w:r w:rsidR="001A5476" w:rsidRPr="00EE3033">
        <w:rPr>
          <w:b/>
          <w:i/>
        </w:rPr>
        <w:t>for all external communications p</w:t>
      </w:r>
      <w:r w:rsidR="00E04A37" w:rsidRPr="00EE3033">
        <w:rPr>
          <w:b/>
          <w:i/>
        </w:rPr>
        <w:t>rior to and during the Summit</w:t>
      </w:r>
      <w:r w:rsidR="001A5476" w:rsidRPr="00EE3033">
        <w:rPr>
          <w:b/>
          <w:i/>
        </w:rPr>
        <w:t>. Examples include:</w:t>
      </w:r>
    </w:p>
    <w:p w14:paraId="6D0C992E" w14:textId="77777777" w:rsidR="00E04A37" w:rsidRPr="00CF2B8B" w:rsidRDefault="00E04A37" w:rsidP="00E04A37">
      <w:pPr>
        <w:pStyle w:val="NormalWeb"/>
        <w:spacing w:before="0" w:beforeAutospacing="0" w:after="0" w:afterAutospacing="0"/>
        <w:jc w:val="both"/>
        <w:rPr>
          <w:rFonts w:asciiTheme="minorHAnsi" w:hAnsiTheme="minorHAnsi"/>
          <w:b/>
          <w:sz w:val="22"/>
          <w:szCs w:val="22"/>
        </w:rPr>
      </w:pPr>
      <w:r w:rsidRPr="00CF2B8B">
        <w:rPr>
          <w:rFonts w:asciiTheme="minorHAnsi" w:hAnsiTheme="minorHAnsi"/>
          <w:b/>
          <w:sz w:val="22"/>
          <w:szCs w:val="22"/>
        </w:rPr>
        <w:t>Pre-Summit</w:t>
      </w:r>
    </w:p>
    <w:p w14:paraId="175D66A9" w14:textId="691435C8" w:rsidR="00E04A37" w:rsidRPr="00CF2B8B" w:rsidRDefault="00E04A37" w:rsidP="00E04A37">
      <w:pPr>
        <w:pStyle w:val="NormalWeb"/>
        <w:spacing w:before="0" w:beforeAutospacing="0" w:after="0" w:afterAutospacing="0"/>
        <w:ind w:left="720"/>
        <w:jc w:val="both"/>
        <w:rPr>
          <w:rFonts w:asciiTheme="minorHAnsi" w:hAnsiTheme="minorHAnsi"/>
          <w:sz w:val="22"/>
          <w:szCs w:val="22"/>
        </w:rPr>
      </w:pPr>
      <w:r w:rsidRPr="00CF2B8B">
        <w:rPr>
          <w:rFonts w:asciiTheme="minorHAnsi" w:hAnsiTheme="minorHAnsi"/>
          <w:i/>
          <w:sz w:val="22"/>
          <w:szCs w:val="22"/>
        </w:rPr>
        <w:t>Summit Speaker Announcements:</w:t>
      </w:r>
      <w:r w:rsidRPr="00CF2B8B">
        <w:rPr>
          <w:rFonts w:asciiTheme="minorHAnsi" w:hAnsiTheme="minorHAnsi"/>
          <w:sz w:val="22"/>
          <w:szCs w:val="22"/>
        </w:rPr>
        <w:t xml:space="preserve"> </w:t>
      </w:r>
      <w:r w:rsidR="001E56AF">
        <w:rPr>
          <w:rFonts w:asciiTheme="minorHAnsi" w:hAnsiTheme="minorHAnsi"/>
          <w:sz w:val="22"/>
          <w:szCs w:val="22"/>
        </w:rPr>
        <w:t xml:space="preserve">Concordia would like to promote </w:t>
      </w:r>
      <w:r w:rsidR="00197768">
        <w:rPr>
          <w:rFonts w:asciiTheme="minorHAnsi" w:hAnsiTheme="minorHAnsi"/>
          <w:sz w:val="22"/>
          <w:szCs w:val="22"/>
        </w:rPr>
        <w:t>speakers’</w:t>
      </w:r>
      <w:r w:rsidR="001E56AF">
        <w:rPr>
          <w:rFonts w:asciiTheme="minorHAnsi" w:hAnsiTheme="minorHAnsi"/>
          <w:sz w:val="22"/>
          <w:szCs w:val="22"/>
        </w:rPr>
        <w:t xml:space="preserve"> </w:t>
      </w:r>
      <w:r w:rsidR="00354A3C">
        <w:rPr>
          <w:rFonts w:asciiTheme="minorHAnsi" w:hAnsiTheme="minorHAnsi"/>
          <w:sz w:val="22"/>
          <w:szCs w:val="22"/>
        </w:rPr>
        <w:t>participation in the 2016</w:t>
      </w:r>
      <w:r w:rsidRPr="00CF2B8B">
        <w:rPr>
          <w:rFonts w:asciiTheme="minorHAnsi" w:hAnsiTheme="minorHAnsi"/>
          <w:sz w:val="22"/>
          <w:szCs w:val="22"/>
        </w:rPr>
        <w:t xml:space="preserve"> Summit by promoting content on social media </w:t>
      </w:r>
      <w:r w:rsidR="00FB7834">
        <w:rPr>
          <w:rFonts w:asciiTheme="minorHAnsi" w:hAnsiTheme="minorHAnsi"/>
          <w:sz w:val="22"/>
          <w:szCs w:val="22"/>
        </w:rPr>
        <w:t>channels and our website</w:t>
      </w:r>
      <w:r w:rsidRPr="00CF2B8B">
        <w:rPr>
          <w:rFonts w:asciiTheme="minorHAnsi" w:hAnsiTheme="minorHAnsi"/>
          <w:sz w:val="22"/>
          <w:szCs w:val="22"/>
        </w:rPr>
        <w:t>.</w:t>
      </w:r>
    </w:p>
    <w:p w14:paraId="530DBCFD" w14:textId="77777777" w:rsidR="00E04A37" w:rsidRPr="00CF2B8B" w:rsidRDefault="00E04A37" w:rsidP="00E04A37">
      <w:pPr>
        <w:pStyle w:val="NormalWeb"/>
        <w:spacing w:before="0" w:beforeAutospacing="0" w:after="0" w:afterAutospacing="0"/>
        <w:ind w:left="720"/>
        <w:jc w:val="both"/>
        <w:rPr>
          <w:rFonts w:asciiTheme="minorHAnsi" w:hAnsiTheme="minorHAnsi"/>
          <w:i/>
          <w:sz w:val="22"/>
          <w:szCs w:val="22"/>
        </w:rPr>
      </w:pPr>
    </w:p>
    <w:p w14:paraId="54853893" w14:textId="77777777" w:rsidR="00A94EC8" w:rsidRPr="00CF2B8B" w:rsidRDefault="00A94EC8" w:rsidP="00E04A37">
      <w:pPr>
        <w:pStyle w:val="NormalWeb"/>
        <w:spacing w:before="0" w:beforeAutospacing="0" w:after="0" w:afterAutospacing="0"/>
        <w:ind w:left="720"/>
        <w:jc w:val="both"/>
        <w:rPr>
          <w:rFonts w:asciiTheme="minorHAnsi" w:hAnsiTheme="minorHAnsi"/>
          <w:i/>
          <w:sz w:val="22"/>
          <w:szCs w:val="22"/>
        </w:rPr>
      </w:pPr>
      <w:r w:rsidRPr="00CF2B8B">
        <w:rPr>
          <w:rFonts w:asciiTheme="minorHAnsi" w:hAnsiTheme="minorHAnsi"/>
          <w:i/>
          <w:sz w:val="22"/>
          <w:szCs w:val="22"/>
        </w:rPr>
        <w:t xml:space="preserve">Press Releases: </w:t>
      </w:r>
      <w:r w:rsidRPr="00CF2B8B">
        <w:rPr>
          <w:rFonts w:asciiTheme="minorHAnsi" w:hAnsiTheme="minorHAnsi"/>
          <w:sz w:val="22"/>
          <w:szCs w:val="22"/>
        </w:rPr>
        <w:t>Concordia will organize several press releases throughout the summer to announce our Summit speakers and Summit schedule.</w:t>
      </w:r>
    </w:p>
    <w:p w14:paraId="25B972EF" w14:textId="77777777" w:rsidR="00A94EC8" w:rsidRPr="00CF2B8B" w:rsidRDefault="00A94EC8" w:rsidP="00E04A37">
      <w:pPr>
        <w:pStyle w:val="NormalWeb"/>
        <w:spacing w:before="0" w:beforeAutospacing="0" w:after="0" w:afterAutospacing="0"/>
        <w:ind w:left="720"/>
        <w:jc w:val="both"/>
        <w:rPr>
          <w:rFonts w:asciiTheme="minorHAnsi" w:hAnsiTheme="minorHAnsi"/>
          <w:i/>
          <w:sz w:val="22"/>
          <w:szCs w:val="22"/>
        </w:rPr>
      </w:pPr>
    </w:p>
    <w:p w14:paraId="5118270D" w14:textId="55E4766A" w:rsidR="00E04A37" w:rsidRDefault="00E04A37" w:rsidP="00E04A37">
      <w:pPr>
        <w:pStyle w:val="NormalWeb"/>
        <w:spacing w:before="0" w:beforeAutospacing="0" w:after="0" w:afterAutospacing="0"/>
        <w:ind w:left="720"/>
        <w:jc w:val="both"/>
        <w:rPr>
          <w:rFonts w:asciiTheme="minorHAnsi" w:hAnsiTheme="minorHAnsi"/>
          <w:sz w:val="22"/>
          <w:szCs w:val="22"/>
        </w:rPr>
      </w:pPr>
      <w:r w:rsidRPr="00CF2B8B">
        <w:rPr>
          <w:rFonts w:asciiTheme="minorHAnsi" w:hAnsiTheme="minorHAnsi"/>
          <w:i/>
          <w:sz w:val="22"/>
          <w:szCs w:val="22"/>
        </w:rPr>
        <w:t>Twitter chat:</w:t>
      </w:r>
      <w:r w:rsidRPr="00CF2B8B">
        <w:rPr>
          <w:rFonts w:asciiTheme="minorHAnsi" w:hAnsiTheme="minorHAnsi"/>
          <w:sz w:val="22"/>
          <w:szCs w:val="22"/>
        </w:rPr>
        <w:t xml:space="preserve"> Concordia is encouraging all of our speakers (or their organizational handles) to participate in a pre-Summit Twitter chat. These conversations will serve as a teaser, stimulating public interest in specific topics prior to the panel disc</w:t>
      </w:r>
      <w:r w:rsidR="00354A3C">
        <w:rPr>
          <w:rFonts w:asciiTheme="minorHAnsi" w:hAnsiTheme="minorHAnsi"/>
          <w:sz w:val="22"/>
          <w:szCs w:val="22"/>
        </w:rPr>
        <w:t>ussions and sessions at the 2016</w:t>
      </w:r>
      <w:r w:rsidRPr="00CF2B8B">
        <w:rPr>
          <w:rFonts w:asciiTheme="minorHAnsi" w:hAnsiTheme="minorHAnsi"/>
          <w:sz w:val="22"/>
          <w:szCs w:val="22"/>
        </w:rPr>
        <w:t xml:space="preserve"> Summit.</w:t>
      </w:r>
    </w:p>
    <w:p w14:paraId="57299230" w14:textId="77777777" w:rsidR="00FB7834" w:rsidRDefault="00FB7834" w:rsidP="00E04A37">
      <w:pPr>
        <w:pStyle w:val="NormalWeb"/>
        <w:spacing w:before="0" w:beforeAutospacing="0" w:after="0" w:afterAutospacing="0"/>
        <w:ind w:left="720"/>
        <w:jc w:val="both"/>
        <w:rPr>
          <w:rFonts w:asciiTheme="minorHAnsi" w:hAnsiTheme="minorHAnsi"/>
          <w:sz w:val="22"/>
          <w:szCs w:val="22"/>
        </w:rPr>
      </w:pPr>
    </w:p>
    <w:p w14:paraId="70DA17AC" w14:textId="291A1596" w:rsidR="00FB7834" w:rsidRPr="00FB7834" w:rsidRDefault="00FB7834" w:rsidP="00E04A37">
      <w:pPr>
        <w:pStyle w:val="NormalWeb"/>
        <w:spacing w:before="0" w:beforeAutospacing="0" w:after="0" w:afterAutospacing="0"/>
        <w:ind w:left="720"/>
        <w:jc w:val="both"/>
        <w:rPr>
          <w:rFonts w:asciiTheme="minorHAnsi" w:hAnsiTheme="minorHAnsi"/>
          <w:sz w:val="22"/>
          <w:szCs w:val="22"/>
        </w:rPr>
      </w:pPr>
      <w:r>
        <w:rPr>
          <w:rFonts w:asciiTheme="minorHAnsi" w:hAnsiTheme="minorHAnsi"/>
          <w:i/>
          <w:sz w:val="22"/>
          <w:szCs w:val="22"/>
        </w:rPr>
        <w:t>Blog Series:</w:t>
      </w:r>
      <w:r>
        <w:rPr>
          <w:rFonts w:asciiTheme="minorHAnsi" w:hAnsiTheme="minorHAnsi"/>
          <w:sz w:val="22"/>
          <w:szCs w:val="22"/>
        </w:rPr>
        <w:t xml:space="preserve"> </w:t>
      </w:r>
      <w:r w:rsidR="00197768">
        <w:rPr>
          <w:rFonts w:asciiTheme="minorHAnsi" w:hAnsiTheme="minorHAnsi"/>
          <w:sz w:val="22"/>
          <w:szCs w:val="22"/>
        </w:rPr>
        <w:t>Speakers</w:t>
      </w:r>
      <w:r>
        <w:rPr>
          <w:rFonts w:asciiTheme="minorHAnsi" w:hAnsiTheme="minorHAnsi"/>
          <w:sz w:val="22"/>
          <w:szCs w:val="22"/>
        </w:rPr>
        <w:t xml:space="preserve"> may contribute to </w:t>
      </w:r>
      <w:r w:rsidR="00E36C05">
        <w:rPr>
          <w:rFonts w:asciiTheme="minorHAnsi" w:hAnsiTheme="minorHAnsi"/>
          <w:sz w:val="22"/>
          <w:szCs w:val="22"/>
        </w:rPr>
        <w:t>Concordia’s new series</w:t>
      </w:r>
      <w:r>
        <w:rPr>
          <w:rFonts w:asciiTheme="minorHAnsi" w:hAnsiTheme="minorHAnsi"/>
          <w:sz w:val="22"/>
          <w:szCs w:val="22"/>
        </w:rPr>
        <w:t xml:space="preserve">, entitled </w:t>
      </w:r>
      <w:r>
        <w:rPr>
          <w:rFonts w:asciiTheme="minorHAnsi" w:hAnsiTheme="minorHAnsi"/>
          <w:i/>
          <w:sz w:val="22"/>
          <w:szCs w:val="22"/>
        </w:rPr>
        <w:t xml:space="preserve">Commentary from </w:t>
      </w:r>
      <w:r w:rsidRPr="00FB7834">
        <w:rPr>
          <w:rFonts w:asciiTheme="minorHAnsi" w:hAnsiTheme="minorHAnsi"/>
          <w:i/>
          <w:sz w:val="22"/>
          <w:szCs w:val="22"/>
        </w:rPr>
        <w:t>Concordia</w:t>
      </w:r>
      <w:r>
        <w:rPr>
          <w:rFonts w:asciiTheme="minorHAnsi" w:hAnsiTheme="minorHAnsi"/>
          <w:sz w:val="22"/>
          <w:szCs w:val="22"/>
        </w:rPr>
        <w:t xml:space="preserve">. </w:t>
      </w:r>
      <w:r w:rsidR="00E36C05">
        <w:rPr>
          <w:rFonts w:asciiTheme="minorHAnsi" w:hAnsiTheme="minorHAnsi"/>
          <w:sz w:val="22"/>
          <w:szCs w:val="22"/>
        </w:rPr>
        <w:t xml:space="preserve">This is a </w:t>
      </w:r>
      <w:r w:rsidR="00E36C05" w:rsidRPr="00E36C05">
        <w:rPr>
          <w:rFonts w:asciiTheme="minorHAnsi" w:hAnsiTheme="minorHAnsi"/>
          <w:sz w:val="22"/>
          <w:szCs w:val="22"/>
        </w:rPr>
        <w:t>series of opinion pieces on pressing global issues from a cross-sector perspective.</w:t>
      </w:r>
    </w:p>
    <w:p w14:paraId="269F0234" w14:textId="77777777" w:rsidR="00E04A37" w:rsidRPr="00CF2B8B" w:rsidRDefault="00E04A37" w:rsidP="00E04A37">
      <w:pPr>
        <w:pStyle w:val="NormalWeb"/>
        <w:spacing w:before="0" w:beforeAutospacing="0" w:after="0" w:afterAutospacing="0"/>
        <w:jc w:val="both"/>
        <w:rPr>
          <w:rFonts w:asciiTheme="minorHAnsi" w:hAnsiTheme="minorHAnsi"/>
          <w:i/>
          <w:sz w:val="22"/>
          <w:szCs w:val="22"/>
        </w:rPr>
      </w:pPr>
    </w:p>
    <w:p w14:paraId="3D244E9F" w14:textId="77777777" w:rsidR="00E04A37" w:rsidRPr="00CF2B8B" w:rsidRDefault="00E04A37" w:rsidP="00E04A37">
      <w:pPr>
        <w:pStyle w:val="NormalWeb"/>
        <w:spacing w:before="0" w:beforeAutospacing="0" w:after="0" w:afterAutospacing="0"/>
        <w:jc w:val="both"/>
        <w:rPr>
          <w:rFonts w:asciiTheme="minorHAnsi" w:hAnsiTheme="minorHAnsi"/>
          <w:b/>
          <w:sz w:val="22"/>
          <w:szCs w:val="22"/>
        </w:rPr>
      </w:pPr>
      <w:r w:rsidRPr="00CF2B8B">
        <w:rPr>
          <w:rFonts w:asciiTheme="minorHAnsi" w:hAnsiTheme="minorHAnsi"/>
          <w:b/>
          <w:sz w:val="22"/>
          <w:szCs w:val="22"/>
        </w:rPr>
        <w:t>During Summit</w:t>
      </w:r>
    </w:p>
    <w:p w14:paraId="49FA1942" w14:textId="10F1A666" w:rsidR="00A94EC8" w:rsidRPr="00CF2B8B" w:rsidRDefault="00A94EC8" w:rsidP="00E04A37">
      <w:pPr>
        <w:pStyle w:val="NormalWeb"/>
        <w:spacing w:before="0" w:beforeAutospacing="0" w:after="0" w:afterAutospacing="0"/>
        <w:ind w:left="720"/>
        <w:jc w:val="both"/>
        <w:rPr>
          <w:rFonts w:asciiTheme="minorHAnsi" w:hAnsiTheme="minorHAnsi"/>
          <w:i/>
          <w:sz w:val="22"/>
          <w:szCs w:val="22"/>
        </w:rPr>
      </w:pPr>
      <w:r w:rsidRPr="00CF2B8B">
        <w:rPr>
          <w:rFonts w:asciiTheme="minorHAnsi" w:hAnsiTheme="minorHAnsi"/>
          <w:i/>
          <w:sz w:val="22"/>
          <w:szCs w:val="22"/>
        </w:rPr>
        <w:t xml:space="preserve">Media Interviews: </w:t>
      </w:r>
      <w:r w:rsidRPr="00CF2B8B">
        <w:rPr>
          <w:rFonts w:asciiTheme="minorHAnsi" w:hAnsiTheme="minorHAnsi"/>
          <w:sz w:val="22"/>
          <w:szCs w:val="22"/>
        </w:rPr>
        <w:t xml:space="preserve">Each year, numerous press agencies and media outlets cover the Concordia Summit and </w:t>
      </w:r>
      <w:r w:rsidR="00E36C05">
        <w:rPr>
          <w:rFonts w:asciiTheme="minorHAnsi" w:hAnsiTheme="minorHAnsi"/>
          <w:sz w:val="22"/>
          <w:szCs w:val="22"/>
        </w:rPr>
        <w:t>there will be opportunities for media interviews</w:t>
      </w:r>
      <w:r w:rsidRPr="00CF2B8B">
        <w:rPr>
          <w:rFonts w:asciiTheme="minorHAnsi" w:hAnsiTheme="minorHAnsi"/>
          <w:sz w:val="22"/>
          <w:szCs w:val="22"/>
        </w:rPr>
        <w:t xml:space="preserve"> on-site. Media outlets who have covered previous Concordia Summits include: CNN, MSNBC, Al Jazeera, Fox Business, New York Post, The Wall Street Journal, The New York Times, Bloomberg, BBC</w:t>
      </w:r>
      <w:r w:rsidR="00E36C05">
        <w:rPr>
          <w:rFonts w:asciiTheme="minorHAnsi" w:hAnsiTheme="minorHAnsi"/>
          <w:sz w:val="22"/>
          <w:szCs w:val="22"/>
        </w:rPr>
        <w:t>, Univision</w:t>
      </w:r>
      <w:r w:rsidRPr="00CF2B8B">
        <w:rPr>
          <w:rFonts w:asciiTheme="minorHAnsi" w:hAnsiTheme="minorHAnsi"/>
          <w:sz w:val="22"/>
          <w:szCs w:val="22"/>
        </w:rPr>
        <w:t>, and Forbes among many others.</w:t>
      </w:r>
    </w:p>
    <w:p w14:paraId="78EFA9CE" w14:textId="77777777" w:rsidR="00A94EC8" w:rsidRPr="00CF2B8B" w:rsidRDefault="00A94EC8" w:rsidP="00E04A37">
      <w:pPr>
        <w:pStyle w:val="NormalWeb"/>
        <w:spacing w:before="0" w:beforeAutospacing="0" w:after="0" w:afterAutospacing="0"/>
        <w:ind w:left="720"/>
        <w:jc w:val="both"/>
        <w:rPr>
          <w:rFonts w:asciiTheme="minorHAnsi" w:hAnsiTheme="minorHAnsi"/>
          <w:i/>
          <w:sz w:val="22"/>
          <w:szCs w:val="22"/>
        </w:rPr>
      </w:pPr>
    </w:p>
    <w:p w14:paraId="04EED1A9" w14:textId="212DD260" w:rsidR="00E04A37" w:rsidRDefault="00FB7834" w:rsidP="006C6CED">
      <w:pPr>
        <w:pStyle w:val="NormalWeb"/>
        <w:spacing w:before="0" w:beforeAutospacing="0" w:after="0" w:afterAutospacing="0"/>
        <w:ind w:left="720"/>
        <w:jc w:val="both"/>
        <w:rPr>
          <w:rFonts w:asciiTheme="minorHAnsi" w:hAnsiTheme="minorHAnsi"/>
          <w:sz w:val="22"/>
          <w:szCs w:val="22"/>
        </w:rPr>
      </w:pPr>
      <w:r>
        <w:rPr>
          <w:rFonts w:asciiTheme="minorHAnsi" w:hAnsiTheme="minorHAnsi"/>
          <w:i/>
          <w:sz w:val="22"/>
          <w:szCs w:val="22"/>
        </w:rPr>
        <w:t>Day-of Social Media</w:t>
      </w:r>
      <w:r w:rsidR="00E04A37" w:rsidRPr="00CF2B8B">
        <w:rPr>
          <w:rFonts w:asciiTheme="minorHAnsi" w:hAnsiTheme="minorHAnsi"/>
          <w:i/>
          <w:sz w:val="22"/>
          <w:szCs w:val="22"/>
        </w:rPr>
        <w:t>:</w:t>
      </w:r>
      <w:r w:rsidR="00E04A37" w:rsidRPr="00CF2B8B">
        <w:rPr>
          <w:rFonts w:asciiTheme="minorHAnsi" w:hAnsiTheme="minorHAnsi"/>
          <w:b/>
          <w:i/>
          <w:sz w:val="22"/>
          <w:szCs w:val="22"/>
        </w:rPr>
        <w:t xml:space="preserve"> </w:t>
      </w:r>
      <w:r w:rsidR="00E04A37" w:rsidRPr="00CF2B8B">
        <w:rPr>
          <w:rFonts w:asciiTheme="minorHAnsi" w:hAnsiTheme="minorHAnsi"/>
          <w:sz w:val="22"/>
          <w:szCs w:val="22"/>
        </w:rPr>
        <w:t>Concordia will be live tweeting and promoting co</w:t>
      </w:r>
      <w:r w:rsidR="00354A3C">
        <w:rPr>
          <w:rFonts w:asciiTheme="minorHAnsi" w:hAnsiTheme="minorHAnsi"/>
          <w:sz w:val="22"/>
          <w:szCs w:val="22"/>
        </w:rPr>
        <w:t>ntent throughout the entire 2016</w:t>
      </w:r>
      <w:r w:rsidR="00E04A37" w:rsidRPr="00CF2B8B">
        <w:rPr>
          <w:rFonts w:asciiTheme="minorHAnsi" w:hAnsiTheme="minorHAnsi"/>
          <w:sz w:val="22"/>
          <w:szCs w:val="22"/>
        </w:rPr>
        <w:t xml:space="preserve"> Summit. We encourage all of our speakers to engage with content that is relevant to their session a</w:t>
      </w:r>
      <w:r w:rsidR="006C6CED">
        <w:rPr>
          <w:rFonts w:asciiTheme="minorHAnsi" w:hAnsiTheme="minorHAnsi"/>
          <w:sz w:val="22"/>
          <w:szCs w:val="22"/>
        </w:rPr>
        <w:t>s well as contribute their own.</w:t>
      </w:r>
    </w:p>
    <w:p w14:paraId="1B8472FE" w14:textId="07E41EF6" w:rsidR="009F5DAD" w:rsidRDefault="009F5DAD" w:rsidP="009F5DAD">
      <w:pPr>
        <w:pBdr>
          <w:bottom w:val="single" w:sz="6" w:space="1" w:color="auto"/>
        </w:pBdr>
      </w:pPr>
    </w:p>
    <w:p w14:paraId="7C768348" w14:textId="3BBB1C5F" w:rsidR="00A72ECF" w:rsidRPr="00A72ECF" w:rsidRDefault="00A72ECF" w:rsidP="009A7F35">
      <w:pPr>
        <w:pStyle w:val="NormalWeb"/>
        <w:spacing w:before="0" w:beforeAutospacing="0" w:after="0" w:afterAutospacing="0"/>
        <w:jc w:val="both"/>
        <w:rPr>
          <w:rFonts w:asciiTheme="minorHAnsi" w:hAnsiTheme="minorHAnsi"/>
          <w:b/>
          <w:sz w:val="22"/>
          <w:szCs w:val="22"/>
        </w:rPr>
      </w:pPr>
    </w:p>
    <w:sectPr w:rsidR="00A72ECF" w:rsidRPr="00A72ECF" w:rsidSect="008F4577">
      <w:headerReference w:type="default" r:id="rId8"/>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795927" w14:textId="77777777" w:rsidR="00C65853" w:rsidRDefault="00C65853" w:rsidP="00173225">
      <w:pPr>
        <w:spacing w:after="0" w:line="240" w:lineRule="auto"/>
      </w:pPr>
      <w:r>
        <w:separator/>
      </w:r>
    </w:p>
  </w:endnote>
  <w:endnote w:type="continuationSeparator" w:id="0">
    <w:p w14:paraId="7C76C978" w14:textId="77777777" w:rsidR="00C65853" w:rsidRDefault="00C65853" w:rsidP="001732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nion Pro">
    <w:altName w:val="Cambria Math"/>
    <w:panose1 w:val="00000000000000000000"/>
    <w:charset w:val="00"/>
    <w:family w:val="roman"/>
    <w:notTrueType/>
    <w:pitch w:val="variable"/>
    <w:sig w:usb0="60000287" w:usb1="00000001" w:usb2="00000000" w:usb3="00000000" w:csb0="0000019F"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ＭＳ ゴシック">
    <w:charset w:val="80"/>
    <w:family w:val="auto"/>
    <w:pitch w:val="variable"/>
    <w:sig w:usb0="E00002FF" w:usb1="6AC7FDFB" w:usb2="08000012" w:usb3="00000000" w:csb0="0002009F" w:csb1="00000000"/>
  </w:font>
  <w:font w:name="Segoe UI">
    <w:altName w:val="Courier New"/>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21CBB7" w14:textId="77777777" w:rsidR="00C65853" w:rsidRDefault="00C65853" w:rsidP="00173225">
      <w:pPr>
        <w:spacing w:after="0" w:line="240" w:lineRule="auto"/>
      </w:pPr>
      <w:r>
        <w:separator/>
      </w:r>
    </w:p>
  </w:footnote>
  <w:footnote w:type="continuationSeparator" w:id="0">
    <w:p w14:paraId="23419D9B" w14:textId="77777777" w:rsidR="00C65853" w:rsidRDefault="00C65853" w:rsidP="00173225">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15C55C" w14:textId="0F5E687A" w:rsidR="00C800F0" w:rsidRDefault="00C800F0" w:rsidP="00A94EC8">
    <w:pPr>
      <w:pStyle w:val="Header"/>
      <w:jc w:val="center"/>
    </w:pPr>
    <w:r>
      <w:rPr>
        <w:noProof/>
      </w:rPr>
      <w:drawing>
        <wp:inline distT="0" distB="0" distL="0" distR="0" wp14:anchorId="2CA37094" wp14:editId="5661B4E2">
          <wp:extent cx="2486025" cy="352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png"/>
                  <pic:cNvPicPr/>
                </pic:nvPicPr>
                <pic:blipFill>
                  <a:blip r:embed="rId1">
                    <a:extLst>
                      <a:ext uri="{28A0092B-C50C-407E-A947-70E740481C1C}">
                        <a14:useLocalDpi xmlns:a14="http://schemas.microsoft.com/office/drawing/2010/main" val="0"/>
                      </a:ext>
                    </a:extLst>
                  </a:blip>
                  <a:stretch>
                    <a:fillRect/>
                  </a:stretch>
                </pic:blipFill>
                <pic:spPr>
                  <a:xfrm>
                    <a:off x="0" y="0"/>
                    <a:ext cx="2486025" cy="352425"/>
                  </a:xfrm>
                  <a:prstGeom prst="rect">
                    <a:avLst/>
                  </a:prstGeom>
                </pic:spPr>
              </pic:pic>
            </a:graphicData>
          </a:graphic>
        </wp:inline>
      </w:drawing>
    </w:r>
  </w:p>
  <w:p w14:paraId="30372355" w14:textId="77777777" w:rsidR="00C800F0" w:rsidRDefault="00C800F0" w:rsidP="00074CD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57A7E"/>
    <w:multiLevelType w:val="hybridMultilevel"/>
    <w:tmpl w:val="2F60FC92"/>
    <w:lvl w:ilvl="0" w:tplc="8000EC0A">
      <w:numFmt w:val="bullet"/>
      <w:lvlText w:val="-"/>
      <w:lvlJc w:val="left"/>
      <w:pPr>
        <w:ind w:left="820" w:hanging="360"/>
      </w:pPr>
      <w:rPr>
        <w:rFonts w:ascii="Minion Pro" w:eastAsiaTheme="minorHAnsi" w:hAnsi="Minion Pro" w:cstheme="minorBidi"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
    <w:nsid w:val="119955F8"/>
    <w:multiLevelType w:val="hybridMultilevel"/>
    <w:tmpl w:val="9A2E855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7130823"/>
    <w:multiLevelType w:val="hybridMultilevel"/>
    <w:tmpl w:val="CBF4C83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60D75AB0"/>
    <w:multiLevelType w:val="hybridMultilevel"/>
    <w:tmpl w:val="AC4C7A7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3"/>
  </w:num>
  <w:num w:numId="3">
    <w:abstractNumId w:val="1"/>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CCE"/>
    <w:rsid w:val="0000078F"/>
    <w:rsid w:val="000013EE"/>
    <w:rsid w:val="00001D4E"/>
    <w:rsid w:val="00002E8E"/>
    <w:rsid w:val="00003B99"/>
    <w:rsid w:val="00003EFA"/>
    <w:rsid w:val="00007993"/>
    <w:rsid w:val="00010B30"/>
    <w:rsid w:val="00012D43"/>
    <w:rsid w:val="00013F87"/>
    <w:rsid w:val="00020F15"/>
    <w:rsid w:val="000227C5"/>
    <w:rsid w:val="00022D87"/>
    <w:rsid w:val="00023803"/>
    <w:rsid w:val="000244F0"/>
    <w:rsid w:val="00024C9C"/>
    <w:rsid w:val="00033E04"/>
    <w:rsid w:val="000370A1"/>
    <w:rsid w:val="0004384B"/>
    <w:rsid w:val="000454DF"/>
    <w:rsid w:val="00045B47"/>
    <w:rsid w:val="00045E5F"/>
    <w:rsid w:val="00047DB7"/>
    <w:rsid w:val="000504E3"/>
    <w:rsid w:val="00053991"/>
    <w:rsid w:val="00056640"/>
    <w:rsid w:val="00060831"/>
    <w:rsid w:val="000644C1"/>
    <w:rsid w:val="000675F6"/>
    <w:rsid w:val="00070916"/>
    <w:rsid w:val="00074CD1"/>
    <w:rsid w:val="00074EE6"/>
    <w:rsid w:val="00075947"/>
    <w:rsid w:val="00082CDF"/>
    <w:rsid w:val="00086033"/>
    <w:rsid w:val="0009001F"/>
    <w:rsid w:val="000922A1"/>
    <w:rsid w:val="00092735"/>
    <w:rsid w:val="00093F58"/>
    <w:rsid w:val="00094BB9"/>
    <w:rsid w:val="000A275B"/>
    <w:rsid w:val="000A28F1"/>
    <w:rsid w:val="000A29AF"/>
    <w:rsid w:val="000A466A"/>
    <w:rsid w:val="000A511E"/>
    <w:rsid w:val="000A71D0"/>
    <w:rsid w:val="000A76FC"/>
    <w:rsid w:val="000B2E22"/>
    <w:rsid w:val="000B3555"/>
    <w:rsid w:val="000B3C3B"/>
    <w:rsid w:val="000B4830"/>
    <w:rsid w:val="000B666A"/>
    <w:rsid w:val="000B7417"/>
    <w:rsid w:val="000D27E1"/>
    <w:rsid w:val="000D53AC"/>
    <w:rsid w:val="000D5897"/>
    <w:rsid w:val="000E163A"/>
    <w:rsid w:val="000E1854"/>
    <w:rsid w:val="000E335A"/>
    <w:rsid w:val="000E4564"/>
    <w:rsid w:val="000E68FA"/>
    <w:rsid w:val="000F060D"/>
    <w:rsid w:val="000F10A6"/>
    <w:rsid w:val="000F1163"/>
    <w:rsid w:val="000F1723"/>
    <w:rsid w:val="000F39EC"/>
    <w:rsid w:val="000F400D"/>
    <w:rsid w:val="000F43A0"/>
    <w:rsid w:val="000F70BF"/>
    <w:rsid w:val="000F7EE2"/>
    <w:rsid w:val="001028F2"/>
    <w:rsid w:val="001038CC"/>
    <w:rsid w:val="00107088"/>
    <w:rsid w:val="0010761C"/>
    <w:rsid w:val="001151CB"/>
    <w:rsid w:val="00115B1B"/>
    <w:rsid w:val="00117A6E"/>
    <w:rsid w:val="00120145"/>
    <w:rsid w:val="00120C72"/>
    <w:rsid w:val="00120D25"/>
    <w:rsid w:val="00123FEF"/>
    <w:rsid w:val="0012741E"/>
    <w:rsid w:val="00131165"/>
    <w:rsid w:val="00132F40"/>
    <w:rsid w:val="001408F5"/>
    <w:rsid w:val="001419E8"/>
    <w:rsid w:val="0014284D"/>
    <w:rsid w:val="001428D6"/>
    <w:rsid w:val="00144681"/>
    <w:rsid w:val="001462E8"/>
    <w:rsid w:val="00146970"/>
    <w:rsid w:val="00152753"/>
    <w:rsid w:val="0015602D"/>
    <w:rsid w:val="001618DB"/>
    <w:rsid w:val="00161DF9"/>
    <w:rsid w:val="0016434A"/>
    <w:rsid w:val="00167793"/>
    <w:rsid w:val="00173225"/>
    <w:rsid w:val="001734B1"/>
    <w:rsid w:val="001749DB"/>
    <w:rsid w:val="00175402"/>
    <w:rsid w:val="001774F4"/>
    <w:rsid w:val="00182060"/>
    <w:rsid w:val="00183C41"/>
    <w:rsid w:val="00185DD4"/>
    <w:rsid w:val="00192B28"/>
    <w:rsid w:val="00193114"/>
    <w:rsid w:val="0019447A"/>
    <w:rsid w:val="00194E04"/>
    <w:rsid w:val="00197768"/>
    <w:rsid w:val="001A0237"/>
    <w:rsid w:val="001A1DDF"/>
    <w:rsid w:val="001A3670"/>
    <w:rsid w:val="001A5476"/>
    <w:rsid w:val="001B67DD"/>
    <w:rsid w:val="001C0E36"/>
    <w:rsid w:val="001C1234"/>
    <w:rsid w:val="001C3ED6"/>
    <w:rsid w:val="001C7C5F"/>
    <w:rsid w:val="001C7CAC"/>
    <w:rsid w:val="001D494A"/>
    <w:rsid w:val="001E2548"/>
    <w:rsid w:val="001E3035"/>
    <w:rsid w:val="001E401D"/>
    <w:rsid w:val="001E40CA"/>
    <w:rsid w:val="001E56AF"/>
    <w:rsid w:val="001E78A7"/>
    <w:rsid w:val="001E7AB2"/>
    <w:rsid w:val="001F0AFD"/>
    <w:rsid w:val="001F163B"/>
    <w:rsid w:val="001F7C45"/>
    <w:rsid w:val="00205566"/>
    <w:rsid w:val="00211412"/>
    <w:rsid w:val="00212B93"/>
    <w:rsid w:val="002130A0"/>
    <w:rsid w:val="0021383B"/>
    <w:rsid w:val="00213990"/>
    <w:rsid w:val="00213BD4"/>
    <w:rsid w:val="0021418D"/>
    <w:rsid w:val="00214785"/>
    <w:rsid w:val="00220197"/>
    <w:rsid w:val="0022097B"/>
    <w:rsid w:val="002301D3"/>
    <w:rsid w:val="002308D6"/>
    <w:rsid w:val="0023093B"/>
    <w:rsid w:val="00234457"/>
    <w:rsid w:val="00234662"/>
    <w:rsid w:val="002352FC"/>
    <w:rsid w:val="0023752C"/>
    <w:rsid w:val="0023763C"/>
    <w:rsid w:val="00241E44"/>
    <w:rsid w:val="00241F16"/>
    <w:rsid w:val="002516B7"/>
    <w:rsid w:val="00251D8B"/>
    <w:rsid w:val="0025780C"/>
    <w:rsid w:val="002616E6"/>
    <w:rsid w:val="00266310"/>
    <w:rsid w:val="0026747E"/>
    <w:rsid w:val="002679AB"/>
    <w:rsid w:val="00271453"/>
    <w:rsid w:val="00272524"/>
    <w:rsid w:val="00273678"/>
    <w:rsid w:val="00273F60"/>
    <w:rsid w:val="00277B80"/>
    <w:rsid w:val="00284172"/>
    <w:rsid w:val="00284D39"/>
    <w:rsid w:val="00285157"/>
    <w:rsid w:val="00285EA9"/>
    <w:rsid w:val="00290071"/>
    <w:rsid w:val="002919B7"/>
    <w:rsid w:val="0029201A"/>
    <w:rsid w:val="00292933"/>
    <w:rsid w:val="002938E6"/>
    <w:rsid w:val="00297262"/>
    <w:rsid w:val="00297296"/>
    <w:rsid w:val="002A10FC"/>
    <w:rsid w:val="002A600A"/>
    <w:rsid w:val="002B044C"/>
    <w:rsid w:val="002B135F"/>
    <w:rsid w:val="002B1822"/>
    <w:rsid w:val="002B2C61"/>
    <w:rsid w:val="002B500A"/>
    <w:rsid w:val="002C28A2"/>
    <w:rsid w:val="002C4A51"/>
    <w:rsid w:val="002C6A9D"/>
    <w:rsid w:val="002D4CA0"/>
    <w:rsid w:val="002E1D7A"/>
    <w:rsid w:val="002E7DE5"/>
    <w:rsid w:val="002F59DE"/>
    <w:rsid w:val="002F6112"/>
    <w:rsid w:val="003000D7"/>
    <w:rsid w:val="003025D6"/>
    <w:rsid w:val="003028C1"/>
    <w:rsid w:val="0030385C"/>
    <w:rsid w:val="00303F82"/>
    <w:rsid w:val="00314ED8"/>
    <w:rsid w:val="00323914"/>
    <w:rsid w:val="003242E3"/>
    <w:rsid w:val="0032503D"/>
    <w:rsid w:val="00325068"/>
    <w:rsid w:val="00332728"/>
    <w:rsid w:val="003347CD"/>
    <w:rsid w:val="0033691E"/>
    <w:rsid w:val="003407A8"/>
    <w:rsid w:val="00340944"/>
    <w:rsid w:val="00340F3A"/>
    <w:rsid w:val="00345453"/>
    <w:rsid w:val="00345E9F"/>
    <w:rsid w:val="00352946"/>
    <w:rsid w:val="00354251"/>
    <w:rsid w:val="00354A3C"/>
    <w:rsid w:val="00355F2B"/>
    <w:rsid w:val="00361E54"/>
    <w:rsid w:val="00362EE6"/>
    <w:rsid w:val="00363E2D"/>
    <w:rsid w:val="00365A39"/>
    <w:rsid w:val="003732EE"/>
    <w:rsid w:val="003840EC"/>
    <w:rsid w:val="003853F5"/>
    <w:rsid w:val="00387EB3"/>
    <w:rsid w:val="00392488"/>
    <w:rsid w:val="003933BE"/>
    <w:rsid w:val="00395C78"/>
    <w:rsid w:val="00395C9D"/>
    <w:rsid w:val="003A0BAE"/>
    <w:rsid w:val="003A2B8E"/>
    <w:rsid w:val="003A52F9"/>
    <w:rsid w:val="003A76A7"/>
    <w:rsid w:val="003B109D"/>
    <w:rsid w:val="003B113C"/>
    <w:rsid w:val="003B226D"/>
    <w:rsid w:val="003B6642"/>
    <w:rsid w:val="003B6BAD"/>
    <w:rsid w:val="003C75B6"/>
    <w:rsid w:val="003C7B8F"/>
    <w:rsid w:val="003D031D"/>
    <w:rsid w:val="003D136C"/>
    <w:rsid w:val="003D2F86"/>
    <w:rsid w:val="003D6471"/>
    <w:rsid w:val="003D79B9"/>
    <w:rsid w:val="003E0D54"/>
    <w:rsid w:val="003E33B5"/>
    <w:rsid w:val="003F4723"/>
    <w:rsid w:val="003F5DCF"/>
    <w:rsid w:val="0040024C"/>
    <w:rsid w:val="00400CE6"/>
    <w:rsid w:val="00401411"/>
    <w:rsid w:val="00401E49"/>
    <w:rsid w:val="004045DA"/>
    <w:rsid w:val="00405A1D"/>
    <w:rsid w:val="004076E1"/>
    <w:rsid w:val="004118EF"/>
    <w:rsid w:val="004157EF"/>
    <w:rsid w:val="004177AB"/>
    <w:rsid w:val="004179E4"/>
    <w:rsid w:val="00420A38"/>
    <w:rsid w:val="0042187E"/>
    <w:rsid w:val="004236D4"/>
    <w:rsid w:val="00433736"/>
    <w:rsid w:val="00435373"/>
    <w:rsid w:val="00435870"/>
    <w:rsid w:val="004552B6"/>
    <w:rsid w:val="004556E3"/>
    <w:rsid w:val="004567B1"/>
    <w:rsid w:val="004571B9"/>
    <w:rsid w:val="004637C3"/>
    <w:rsid w:val="0046601D"/>
    <w:rsid w:val="00472C4A"/>
    <w:rsid w:val="00473418"/>
    <w:rsid w:val="004734A8"/>
    <w:rsid w:val="00473924"/>
    <w:rsid w:val="00473A2A"/>
    <w:rsid w:val="0047411F"/>
    <w:rsid w:val="00475119"/>
    <w:rsid w:val="004760AE"/>
    <w:rsid w:val="004766AB"/>
    <w:rsid w:val="004768D9"/>
    <w:rsid w:val="004778B7"/>
    <w:rsid w:val="004828DC"/>
    <w:rsid w:val="0048651A"/>
    <w:rsid w:val="004955E4"/>
    <w:rsid w:val="004960A9"/>
    <w:rsid w:val="004973DF"/>
    <w:rsid w:val="004A0C4D"/>
    <w:rsid w:val="004A1E4E"/>
    <w:rsid w:val="004A2975"/>
    <w:rsid w:val="004A4611"/>
    <w:rsid w:val="004A46E2"/>
    <w:rsid w:val="004B0311"/>
    <w:rsid w:val="004B4CCE"/>
    <w:rsid w:val="004B6882"/>
    <w:rsid w:val="004C2D21"/>
    <w:rsid w:val="004C5B07"/>
    <w:rsid w:val="004E1DB9"/>
    <w:rsid w:val="004E3393"/>
    <w:rsid w:val="004E7D70"/>
    <w:rsid w:val="004F3383"/>
    <w:rsid w:val="004F513F"/>
    <w:rsid w:val="004F6DAC"/>
    <w:rsid w:val="00500040"/>
    <w:rsid w:val="00500281"/>
    <w:rsid w:val="0050173D"/>
    <w:rsid w:val="00503388"/>
    <w:rsid w:val="00505126"/>
    <w:rsid w:val="00506F9F"/>
    <w:rsid w:val="00517370"/>
    <w:rsid w:val="00520333"/>
    <w:rsid w:val="00521C6C"/>
    <w:rsid w:val="00527C07"/>
    <w:rsid w:val="005347B3"/>
    <w:rsid w:val="00535388"/>
    <w:rsid w:val="0053552C"/>
    <w:rsid w:val="005362D2"/>
    <w:rsid w:val="00542015"/>
    <w:rsid w:val="00543663"/>
    <w:rsid w:val="005450E9"/>
    <w:rsid w:val="0054695E"/>
    <w:rsid w:val="005517DC"/>
    <w:rsid w:val="00551E37"/>
    <w:rsid w:val="005569A6"/>
    <w:rsid w:val="00560935"/>
    <w:rsid w:val="00560CB2"/>
    <w:rsid w:val="00561C0F"/>
    <w:rsid w:val="0056531D"/>
    <w:rsid w:val="00565FDD"/>
    <w:rsid w:val="00567C39"/>
    <w:rsid w:val="005770A5"/>
    <w:rsid w:val="00577B46"/>
    <w:rsid w:val="005826E4"/>
    <w:rsid w:val="005834A5"/>
    <w:rsid w:val="00591762"/>
    <w:rsid w:val="00591F78"/>
    <w:rsid w:val="00593EF7"/>
    <w:rsid w:val="00596037"/>
    <w:rsid w:val="0059724E"/>
    <w:rsid w:val="005A408F"/>
    <w:rsid w:val="005A777D"/>
    <w:rsid w:val="005B257C"/>
    <w:rsid w:val="005C3C82"/>
    <w:rsid w:val="005C555F"/>
    <w:rsid w:val="005C5CD3"/>
    <w:rsid w:val="005C6583"/>
    <w:rsid w:val="005D0F95"/>
    <w:rsid w:val="005D6BC4"/>
    <w:rsid w:val="005E35EA"/>
    <w:rsid w:val="005E4ED7"/>
    <w:rsid w:val="005E502C"/>
    <w:rsid w:val="005E6D24"/>
    <w:rsid w:val="005F4AE9"/>
    <w:rsid w:val="005F4CAB"/>
    <w:rsid w:val="005F7CF4"/>
    <w:rsid w:val="006036E9"/>
    <w:rsid w:val="00604751"/>
    <w:rsid w:val="006048DD"/>
    <w:rsid w:val="00607E3C"/>
    <w:rsid w:val="00611E91"/>
    <w:rsid w:val="00614484"/>
    <w:rsid w:val="0061488F"/>
    <w:rsid w:val="006154F7"/>
    <w:rsid w:val="0061565F"/>
    <w:rsid w:val="00617247"/>
    <w:rsid w:val="0061724F"/>
    <w:rsid w:val="006177F3"/>
    <w:rsid w:val="0061799F"/>
    <w:rsid w:val="00623BD0"/>
    <w:rsid w:val="006247F7"/>
    <w:rsid w:val="00627E5A"/>
    <w:rsid w:val="00630594"/>
    <w:rsid w:val="006318B2"/>
    <w:rsid w:val="00632FE5"/>
    <w:rsid w:val="00633296"/>
    <w:rsid w:val="0063590E"/>
    <w:rsid w:val="006373B3"/>
    <w:rsid w:val="00641D3A"/>
    <w:rsid w:val="0064348D"/>
    <w:rsid w:val="006464FA"/>
    <w:rsid w:val="006505FE"/>
    <w:rsid w:val="006541D2"/>
    <w:rsid w:val="00654918"/>
    <w:rsid w:val="00655969"/>
    <w:rsid w:val="00655E3A"/>
    <w:rsid w:val="00657CEF"/>
    <w:rsid w:val="0066126B"/>
    <w:rsid w:val="00661E3D"/>
    <w:rsid w:val="00662FD5"/>
    <w:rsid w:val="00671414"/>
    <w:rsid w:val="00676D27"/>
    <w:rsid w:val="00677FDC"/>
    <w:rsid w:val="006830A7"/>
    <w:rsid w:val="0068312F"/>
    <w:rsid w:val="006838B5"/>
    <w:rsid w:val="0068686F"/>
    <w:rsid w:val="00687445"/>
    <w:rsid w:val="006915F7"/>
    <w:rsid w:val="00691F04"/>
    <w:rsid w:val="00692E54"/>
    <w:rsid w:val="00696A1D"/>
    <w:rsid w:val="006A0128"/>
    <w:rsid w:val="006A2906"/>
    <w:rsid w:val="006A405F"/>
    <w:rsid w:val="006B47AE"/>
    <w:rsid w:val="006C0A10"/>
    <w:rsid w:val="006C68C0"/>
    <w:rsid w:val="006C6CED"/>
    <w:rsid w:val="006C6FEC"/>
    <w:rsid w:val="006C7BD9"/>
    <w:rsid w:val="006D0841"/>
    <w:rsid w:val="006D0A0D"/>
    <w:rsid w:val="006D2F45"/>
    <w:rsid w:val="006D3FD2"/>
    <w:rsid w:val="006D4CA4"/>
    <w:rsid w:val="006D574C"/>
    <w:rsid w:val="006E205E"/>
    <w:rsid w:val="006E4B8D"/>
    <w:rsid w:val="006E75C4"/>
    <w:rsid w:val="006F4D3B"/>
    <w:rsid w:val="006F7C36"/>
    <w:rsid w:val="0070040C"/>
    <w:rsid w:val="00703FCA"/>
    <w:rsid w:val="00710D68"/>
    <w:rsid w:val="00711C84"/>
    <w:rsid w:val="0071267E"/>
    <w:rsid w:val="00713394"/>
    <w:rsid w:val="007161BE"/>
    <w:rsid w:val="00722631"/>
    <w:rsid w:val="007248C5"/>
    <w:rsid w:val="00725BB3"/>
    <w:rsid w:val="00731712"/>
    <w:rsid w:val="00733394"/>
    <w:rsid w:val="00733FE8"/>
    <w:rsid w:val="00734228"/>
    <w:rsid w:val="00734B32"/>
    <w:rsid w:val="00737304"/>
    <w:rsid w:val="00737A0D"/>
    <w:rsid w:val="0074504D"/>
    <w:rsid w:val="0075330E"/>
    <w:rsid w:val="00761230"/>
    <w:rsid w:val="007626A4"/>
    <w:rsid w:val="00765AF7"/>
    <w:rsid w:val="007662C2"/>
    <w:rsid w:val="007747BF"/>
    <w:rsid w:val="00782F43"/>
    <w:rsid w:val="00786058"/>
    <w:rsid w:val="0078744A"/>
    <w:rsid w:val="007943CE"/>
    <w:rsid w:val="007950D4"/>
    <w:rsid w:val="00797B34"/>
    <w:rsid w:val="007A02B9"/>
    <w:rsid w:val="007A1BEF"/>
    <w:rsid w:val="007A41F8"/>
    <w:rsid w:val="007A5059"/>
    <w:rsid w:val="007A5376"/>
    <w:rsid w:val="007A6831"/>
    <w:rsid w:val="007A7D06"/>
    <w:rsid w:val="007B398F"/>
    <w:rsid w:val="007B4150"/>
    <w:rsid w:val="007B428C"/>
    <w:rsid w:val="007B53F1"/>
    <w:rsid w:val="007B63E4"/>
    <w:rsid w:val="007C422E"/>
    <w:rsid w:val="007C457A"/>
    <w:rsid w:val="007C69C8"/>
    <w:rsid w:val="007D1D33"/>
    <w:rsid w:val="007E1DB0"/>
    <w:rsid w:val="007E543A"/>
    <w:rsid w:val="007E626A"/>
    <w:rsid w:val="007E68DD"/>
    <w:rsid w:val="00802AD4"/>
    <w:rsid w:val="0080460F"/>
    <w:rsid w:val="008153D0"/>
    <w:rsid w:val="00817A0C"/>
    <w:rsid w:val="0082029B"/>
    <w:rsid w:val="008211DF"/>
    <w:rsid w:val="00821FC2"/>
    <w:rsid w:val="00823EE6"/>
    <w:rsid w:val="0082492E"/>
    <w:rsid w:val="008303D0"/>
    <w:rsid w:val="00836E68"/>
    <w:rsid w:val="00837F60"/>
    <w:rsid w:val="008437B8"/>
    <w:rsid w:val="00846C8C"/>
    <w:rsid w:val="008507E6"/>
    <w:rsid w:val="00850FCC"/>
    <w:rsid w:val="008553B5"/>
    <w:rsid w:val="00855BD0"/>
    <w:rsid w:val="008564F2"/>
    <w:rsid w:val="008578F8"/>
    <w:rsid w:val="00864F56"/>
    <w:rsid w:val="008661F5"/>
    <w:rsid w:val="00866B51"/>
    <w:rsid w:val="00880F84"/>
    <w:rsid w:val="0088296F"/>
    <w:rsid w:val="00883743"/>
    <w:rsid w:val="0088407F"/>
    <w:rsid w:val="0088486C"/>
    <w:rsid w:val="008854E6"/>
    <w:rsid w:val="00893D66"/>
    <w:rsid w:val="00895241"/>
    <w:rsid w:val="008958A2"/>
    <w:rsid w:val="008A1DCE"/>
    <w:rsid w:val="008A559D"/>
    <w:rsid w:val="008A5DE1"/>
    <w:rsid w:val="008B0695"/>
    <w:rsid w:val="008B276A"/>
    <w:rsid w:val="008B2802"/>
    <w:rsid w:val="008B285F"/>
    <w:rsid w:val="008B2A44"/>
    <w:rsid w:val="008B4752"/>
    <w:rsid w:val="008B56F9"/>
    <w:rsid w:val="008B59A0"/>
    <w:rsid w:val="008B7B39"/>
    <w:rsid w:val="008C35B5"/>
    <w:rsid w:val="008C4130"/>
    <w:rsid w:val="008C43E5"/>
    <w:rsid w:val="008C55E2"/>
    <w:rsid w:val="008D531E"/>
    <w:rsid w:val="008E74CD"/>
    <w:rsid w:val="008F19F3"/>
    <w:rsid w:val="008F20E1"/>
    <w:rsid w:val="008F3180"/>
    <w:rsid w:val="008F3F5B"/>
    <w:rsid w:val="008F4577"/>
    <w:rsid w:val="008F57B8"/>
    <w:rsid w:val="008F6948"/>
    <w:rsid w:val="008F71B3"/>
    <w:rsid w:val="009026A8"/>
    <w:rsid w:val="00903310"/>
    <w:rsid w:val="009035DD"/>
    <w:rsid w:val="009037F2"/>
    <w:rsid w:val="00911A14"/>
    <w:rsid w:val="00914F3C"/>
    <w:rsid w:val="009162EB"/>
    <w:rsid w:val="00917CC9"/>
    <w:rsid w:val="009202DB"/>
    <w:rsid w:val="00920804"/>
    <w:rsid w:val="00923F33"/>
    <w:rsid w:val="00926950"/>
    <w:rsid w:val="00933863"/>
    <w:rsid w:val="00943E0A"/>
    <w:rsid w:val="009441E0"/>
    <w:rsid w:val="00953345"/>
    <w:rsid w:val="00954BF4"/>
    <w:rsid w:val="00954F88"/>
    <w:rsid w:val="009568BA"/>
    <w:rsid w:val="009569C9"/>
    <w:rsid w:val="00956E7F"/>
    <w:rsid w:val="00960A0C"/>
    <w:rsid w:val="00963321"/>
    <w:rsid w:val="00963A89"/>
    <w:rsid w:val="00964BF4"/>
    <w:rsid w:val="00967C4D"/>
    <w:rsid w:val="00972320"/>
    <w:rsid w:val="0097340C"/>
    <w:rsid w:val="009735B6"/>
    <w:rsid w:val="00974C3E"/>
    <w:rsid w:val="00982565"/>
    <w:rsid w:val="00984666"/>
    <w:rsid w:val="00986C9B"/>
    <w:rsid w:val="00992231"/>
    <w:rsid w:val="009963CB"/>
    <w:rsid w:val="009A3C35"/>
    <w:rsid w:val="009A4BC0"/>
    <w:rsid w:val="009A4D84"/>
    <w:rsid w:val="009A5C31"/>
    <w:rsid w:val="009A65FC"/>
    <w:rsid w:val="009A7F35"/>
    <w:rsid w:val="009B2588"/>
    <w:rsid w:val="009B2CB7"/>
    <w:rsid w:val="009B52EA"/>
    <w:rsid w:val="009B5D9C"/>
    <w:rsid w:val="009B6378"/>
    <w:rsid w:val="009B6FDB"/>
    <w:rsid w:val="009C0028"/>
    <w:rsid w:val="009C2489"/>
    <w:rsid w:val="009D1388"/>
    <w:rsid w:val="009D1570"/>
    <w:rsid w:val="009D3799"/>
    <w:rsid w:val="009E2545"/>
    <w:rsid w:val="009E45BF"/>
    <w:rsid w:val="009E4A7D"/>
    <w:rsid w:val="009E5A11"/>
    <w:rsid w:val="009E62AD"/>
    <w:rsid w:val="009E74AA"/>
    <w:rsid w:val="009F05D4"/>
    <w:rsid w:val="009F26B1"/>
    <w:rsid w:val="009F4EB6"/>
    <w:rsid w:val="009F5DAD"/>
    <w:rsid w:val="00A00C67"/>
    <w:rsid w:val="00A01201"/>
    <w:rsid w:val="00A06BC8"/>
    <w:rsid w:val="00A0741B"/>
    <w:rsid w:val="00A102F3"/>
    <w:rsid w:val="00A11D1E"/>
    <w:rsid w:val="00A11D7B"/>
    <w:rsid w:val="00A20828"/>
    <w:rsid w:val="00A210E2"/>
    <w:rsid w:val="00A2644C"/>
    <w:rsid w:val="00A264A0"/>
    <w:rsid w:val="00A26569"/>
    <w:rsid w:val="00A30ED1"/>
    <w:rsid w:val="00A3237D"/>
    <w:rsid w:val="00A3555C"/>
    <w:rsid w:val="00A408ED"/>
    <w:rsid w:val="00A42B7C"/>
    <w:rsid w:val="00A457B6"/>
    <w:rsid w:val="00A45EEC"/>
    <w:rsid w:val="00A47EB9"/>
    <w:rsid w:val="00A52B3D"/>
    <w:rsid w:val="00A53BB6"/>
    <w:rsid w:val="00A54FC4"/>
    <w:rsid w:val="00A55415"/>
    <w:rsid w:val="00A60A2A"/>
    <w:rsid w:val="00A61B8F"/>
    <w:rsid w:val="00A663F4"/>
    <w:rsid w:val="00A67B85"/>
    <w:rsid w:val="00A70009"/>
    <w:rsid w:val="00A702B7"/>
    <w:rsid w:val="00A70312"/>
    <w:rsid w:val="00A72ECF"/>
    <w:rsid w:val="00A72F25"/>
    <w:rsid w:val="00A8159C"/>
    <w:rsid w:val="00A827B7"/>
    <w:rsid w:val="00A84FEA"/>
    <w:rsid w:val="00A86491"/>
    <w:rsid w:val="00A87BFD"/>
    <w:rsid w:val="00A92AEA"/>
    <w:rsid w:val="00A92B4E"/>
    <w:rsid w:val="00A93295"/>
    <w:rsid w:val="00A947FB"/>
    <w:rsid w:val="00A94CE7"/>
    <w:rsid w:val="00A94EC8"/>
    <w:rsid w:val="00A95E1D"/>
    <w:rsid w:val="00A9708E"/>
    <w:rsid w:val="00AA05B6"/>
    <w:rsid w:val="00AA3C0C"/>
    <w:rsid w:val="00AA3EA2"/>
    <w:rsid w:val="00AA4CAB"/>
    <w:rsid w:val="00AB3570"/>
    <w:rsid w:val="00AB38B6"/>
    <w:rsid w:val="00AB3DB4"/>
    <w:rsid w:val="00AB512E"/>
    <w:rsid w:val="00AB5CE6"/>
    <w:rsid w:val="00AB64B0"/>
    <w:rsid w:val="00AB7C3E"/>
    <w:rsid w:val="00AC0CA6"/>
    <w:rsid w:val="00AC11AA"/>
    <w:rsid w:val="00AC5F0F"/>
    <w:rsid w:val="00AC61C7"/>
    <w:rsid w:val="00AC7D3E"/>
    <w:rsid w:val="00AD709D"/>
    <w:rsid w:val="00AD749A"/>
    <w:rsid w:val="00AD762E"/>
    <w:rsid w:val="00AD7DDE"/>
    <w:rsid w:val="00AE10D7"/>
    <w:rsid w:val="00AE1445"/>
    <w:rsid w:val="00AE23EC"/>
    <w:rsid w:val="00AE3E64"/>
    <w:rsid w:val="00AE3F7E"/>
    <w:rsid w:val="00AF06C7"/>
    <w:rsid w:val="00AF299E"/>
    <w:rsid w:val="00AF467A"/>
    <w:rsid w:val="00AF4B97"/>
    <w:rsid w:val="00AF57DF"/>
    <w:rsid w:val="00AF64B5"/>
    <w:rsid w:val="00B10CF5"/>
    <w:rsid w:val="00B11895"/>
    <w:rsid w:val="00B11F4C"/>
    <w:rsid w:val="00B12D1B"/>
    <w:rsid w:val="00B13BA9"/>
    <w:rsid w:val="00B1495D"/>
    <w:rsid w:val="00B163AC"/>
    <w:rsid w:val="00B16DA3"/>
    <w:rsid w:val="00B17548"/>
    <w:rsid w:val="00B20820"/>
    <w:rsid w:val="00B20A54"/>
    <w:rsid w:val="00B2281A"/>
    <w:rsid w:val="00B22D4E"/>
    <w:rsid w:val="00B2597E"/>
    <w:rsid w:val="00B35516"/>
    <w:rsid w:val="00B36CD3"/>
    <w:rsid w:val="00B37EE2"/>
    <w:rsid w:val="00B4074A"/>
    <w:rsid w:val="00B41AF7"/>
    <w:rsid w:val="00B4355A"/>
    <w:rsid w:val="00B53819"/>
    <w:rsid w:val="00B5456E"/>
    <w:rsid w:val="00B54991"/>
    <w:rsid w:val="00B57846"/>
    <w:rsid w:val="00B6066E"/>
    <w:rsid w:val="00B62BF7"/>
    <w:rsid w:val="00B63651"/>
    <w:rsid w:val="00B64809"/>
    <w:rsid w:val="00B676E0"/>
    <w:rsid w:val="00B726E2"/>
    <w:rsid w:val="00B72807"/>
    <w:rsid w:val="00B7317E"/>
    <w:rsid w:val="00B80B65"/>
    <w:rsid w:val="00B832A9"/>
    <w:rsid w:val="00B84C93"/>
    <w:rsid w:val="00B85611"/>
    <w:rsid w:val="00B857BC"/>
    <w:rsid w:val="00B87B40"/>
    <w:rsid w:val="00B87CEF"/>
    <w:rsid w:val="00B91029"/>
    <w:rsid w:val="00B96663"/>
    <w:rsid w:val="00BA2188"/>
    <w:rsid w:val="00BB1E31"/>
    <w:rsid w:val="00BB2155"/>
    <w:rsid w:val="00BB273F"/>
    <w:rsid w:val="00BB5354"/>
    <w:rsid w:val="00BC1E03"/>
    <w:rsid w:val="00BC3892"/>
    <w:rsid w:val="00BC45E9"/>
    <w:rsid w:val="00BC5B89"/>
    <w:rsid w:val="00BC67B1"/>
    <w:rsid w:val="00BC769E"/>
    <w:rsid w:val="00BD16B5"/>
    <w:rsid w:val="00BD3152"/>
    <w:rsid w:val="00BD58D9"/>
    <w:rsid w:val="00BE19CA"/>
    <w:rsid w:val="00BE3ABD"/>
    <w:rsid w:val="00BE547F"/>
    <w:rsid w:val="00BE595E"/>
    <w:rsid w:val="00BE7939"/>
    <w:rsid w:val="00BE7D61"/>
    <w:rsid w:val="00BF2D18"/>
    <w:rsid w:val="00BF41B4"/>
    <w:rsid w:val="00BF627C"/>
    <w:rsid w:val="00BF6B85"/>
    <w:rsid w:val="00C01E33"/>
    <w:rsid w:val="00C04ECD"/>
    <w:rsid w:val="00C078EE"/>
    <w:rsid w:val="00C12CCC"/>
    <w:rsid w:val="00C14F10"/>
    <w:rsid w:val="00C157E8"/>
    <w:rsid w:val="00C2574C"/>
    <w:rsid w:val="00C27C3B"/>
    <w:rsid w:val="00C30C20"/>
    <w:rsid w:val="00C318CE"/>
    <w:rsid w:val="00C355B4"/>
    <w:rsid w:val="00C527EB"/>
    <w:rsid w:val="00C5382D"/>
    <w:rsid w:val="00C6184B"/>
    <w:rsid w:val="00C62095"/>
    <w:rsid w:val="00C63C8C"/>
    <w:rsid w:val="00C65853"/>
    <w:rsid w:val="00C756C4"/>
    <w:rsid w:val="00C759E0"/>
    <w:rsid w:val="00C76A16"/>
    <w:rsid w:val="00C800F0"/>
    <w:rsid w:val="00C80545"/>
    <w:rsid w:val="00C83245"/>
    <w:rsid w:val="00C84AA2"/>
    <w:rsid w:val="00C900C3"/>
    <w:rsid w:val="00C9121C"/>
    <w:rsid w:val="00C94732"/>
    <w:rsid w:val="00CA1B7F"/>
    <w:rsid w:val="00CA2E66"/>
    <w:rsid w:val="00CA5303"/>
    <w:rsid w:val="00CA5A16"/>
    <w:rsid w:val="00CA7DD2"/>
    <w:rsid w:val="00CB0927"/>
    <w:rsid w:val="00CB6746"/>
    <w:rsid w:val="00CB6C4C"/>
    <w:rsid w:val="00CB74AC"/>
    <w:rsid w:val="00CC165E"/>
    <w:rsid w:val="00CC3395"/>
    <w:rsid w:val="00CC6E8E"/>
    <w:rsid w:val="00CE16B8"/>
    <w:rsid w:val="00CE26C8"/>
    <w:rsid w:val="00CE388C"/>
    <w:rsid w:val="00CF078D"/>
    <w:rsid w:val="00CF0C43"/>
    <w:rsid w:val="00CF1D7D"/>
    <w:rsid w:val="00CF2B8B"/>
    <w:rsid w:val="00CF3453"/>
    <w:rsid w:val="00CF3EFF"/>
    <w:rsid w:val="00CF46C1"/>
    <w:rsid w:val="00CF4746"/>
    <w:rsid w:val="00CF4A3C"/>
    <w:rsid w:val="00CF54B3"/>
    <w:rsid w:val="00CF5920"/>
    <w:rsid w:val="00D00330"/>
    <w:rsid w:val="00D00D7E"/>
    <w:rsid w:val="00D03C84"/>
    <w:rsid w:val="00D05B59"/>
    <w:rsid w:val="00D0640D"/>
    <w:rsid w:val="00D071C0"/>
    <w:rsid w:val="00D106B0"/>
    <w:rsid w:val="00D11D5B"/>
    <w:rsid w:val="00D13A95"/>
    <w:rsid w:val="00D15636"/>
    <w:rsid w:val="00D156D0"/>
    <w:rsid w:val="00D15F43"/>
    <w:rsid w:val="00D232C7"/>
    <w:rsid w:val="00D27165"/>
    <w:rsid w:val="00D27990"/>
    <w:rsid w:val="00D33D53"/>
    <w:rsid w:val="00D349EB"/>
    <w:rsid w:val="00D3706A"/>
    <w:rsid w:val="00D409E6"/>
    <w:rsid w:val="00D41AE6"/>
    <w:rsid w:val="00D43DF5"/>
    <w:rsid w:val="00D45015"/>
    <w:rsid w:val="00D458B1"/>
    <w:rsid w:val="00D47A8F"/>
    <w:rsid w:val="00D500E0"/>
    <w:rsid w:val="00D5096E"/>
    <w:rsid w:val="00D538ED"/>
    <w:rsid w:val="00D660EE"/>
    <w:rsid w:val="00D667DA"/>
    <w:rsid w:val="00D7317C"/>
    <w:rsid w:val="00D74FDD"/>
    <w:rsid w:val="00D77093"/>
    <w:rsid w:val="00D84408"/>
    <w:rsid w:val="00D84620"/>
    <w:rsid w:val="00D862E6"/>
    <w:rsid w:val="00D90DF4"/>
    <w:rsid w:val="00D9159F"/>
    <w:rsid w:val="00D91CC3"/>
    <w:rsid w:val="00D97D88"/>
    <w:rsid w:val="00D97E8B"/>
    <w:rsid w:val="00DA12F7"/>
    <w:rsid w:val="00DA240E"/>
    <w:rsid w:val="00DA3D17"/>
    <w:rsid w:val="00DA44AF"/>
    <w:rsid w:val="00DB0594"/>
    <w:rsid w:val="00DB249D"/>
    <w:rsid w:val="00DB297B"/>
    <w:rsid w:val="00DB49C9"/>
    <w:rsid w:val="00DB527D"/>
    <w:rsid w:val="00DB7040"/>
    <w:rsid w:val="00DB714A"/>
    <w:rsid w:val="00DC0AD3"/>
    <w:rsid w:val="00DC34E5"/>
    <w:rsid w:val="00DC546B"/>
    <w:rsid w:val="00DC7690"/>
    <w:rsid w:val="00DD0C1A"/>
    <w:rsid w:val="00DD411D"/>
    <w:rsid w:val="00DD5D5C"/>
    <w:rsid w:val="00DE1113"/>
    <w:rsid w:val="00DE1A62"/>
    <w:rsid w:val="00DE47A9"/>
    <w:rsid w:val="00DF0AEB"/>
    <w:rsid w:val="00DF2DEB"/>
    <w:rsid w:val="00DF5A26"/>
    <w:rsid w:val="00DF5BFC"/>
    <w:rsid w:val="00E006B1"/>
    <w:rsid w:val="00E0211D"/>
    <w:rsid w:val="00E03088"/>
    <w:rsid w:val="00E04A37"/>
    <w:rsid w:val="00E05ED9"/>
    <w:rsid w:val="00E1087F"/>
    <w:rsid w:val="00E16325"/>
    <w:rsid w:val="00E172B0"/>
    <w:rsid w:val="00E216CD"/>
    <w:rsid w:val="00E23AC5"/>
    <w:rsid w:val="00E33CFE"/>
    <w:rsid w:val="00E360A6"/>
    <w:rsid w:val="00E36C05"/>
    <w:rsid w:val="00E41E2E"/>
    <w:rsid w:val="00E44147"/>
    <w:rsid w:val="00E46399"/>
    <w:rsid w:val="00E47E59"/>
    <w:rsid w:val="00E50FFD"/>
    <w:rsid w:val="00E52BBE"/>
    <w:rsid w:val="00E5377D"/>
    <w:rsid w:val="00E56127"/>
    <w:rsid w:val="00E6234C"/>
    <w:rsid w:val="00E6723D"/>
    <w:rsid w:val="00E67EAA"/>
    <w:rsid w:val="00E70D2F"/>
    <w:rsid w:val="00E71686"/>
    <w:rsid w:val="00E720AC"/>
    <w:rsid w:val="00E7345C"/>
    <w:rsid w:val="00E84042"/>
    <w:rsid w:val="00E86751"/>
    <w:rsid w:val="00E91A82"/>
    <w:rsid w:val="00E94498"/>
    <w:rsid w:val="00E94D4E"/>
    <w:rsid w:val="00E95C6D"/>
    <w:rsid w:val="00EA1DEA"/>
    <w:rsid w:val="00EB1391"/>
    <w:rsid w:val="00EB1610"/>
    <w:rsid w:val="00EB37EE"/>
    <w:rsid w:val="00EB5932"/>
    <w:rsid w:val="00EC02F6"/>
    <w:rsid w:val="00EC1E49"/>
    <w:rsid w:val="00EC5411"/>
    <w:rsid w:val="00ED09F4"/>
    <w:rsid w:val="00ED3610"/>
    <w:rsid w:val="00EE1CD9"/>
    <w:rsid w:val="00EE2591"/>
    <w:rsid w:val="00EE3033"/>
    <w:rsid w:val="00EE3256"/>
    <w:rsid w:val="00EE4D5D"/>
    <w:rsid w:val="00EE5FC8"/>
    <w:rsid w:val="00EE7762"/>
    <w:rsid w:val="00F0093F"/>
    <w:rsid w:val="00F009CE"/>
    <w:rsid w:val="00F01630"/>
    <w:rsid w:val="00F058EB"/>
    <w:rsid w:val="00F066BD"/>
    <w:rsid w:val="00F112C9"/>
    <w:rsid w:val="00F1479E"/>
    <w:rsid w:val="00F14E9B"/>
    <w:rsid w:val="00F15BD7"/>
    <w:rsid w:val="00F212F5"/>
    <w:rsid w:val="00F22EF4"/>
    <w:rsid w:val="00F2592C"/>
    <w:rsid w:val="00F25B63"/>
    <w:rsid w:val="00F2606E"/>
    <w:rsid w:val="00F306CC"/>
    <w:rsid w:val="00F31F81"/>
    <w:rsid w:val="00F42320"/>
    <w:rsid w:val="00F42A5E"/>
    <w:rsid w:val="00F4602F"/>
    <w:rsid w:val="00F4651D"/>
    <w:rsid w:val="00F52AB3"/>
    <w:rsid w:val="00F530FE"/>
    <w:rsid w:val="00F6128F"/>
    <w:rsid w:val="00F6329A"/>
    <w:rsid w:val="00F64FD5"/>
    <w:rsid w:val="00F6779D"/>
    <w:rsid w:val="00F70164"/>
    <w:rsid w:val="00F71BC2"/>
    <w:rsid w:val="00F7467D"/>
    <w:rsid w:val="00F7470E"/>
    <w:rsid w:val="00F75BB7"/>
    <w:rsid w:val="00F7768E"/>
    <w:rsid w:val="00F8282C"/>
    <w:rsid w:val="00F834F7"/>
    <w:rsid w:val="00F85085"/>
    <w:rsid w:val="00F93742"/>
    <w:rsid w:val="00F9381A"/>
    <w:rsid w:val="00F948AA"/>
    <w:rsid w:val="00F979DA"/>
    <w:rsid w:val="00FA2787"/>
    <w:rsid w:val="00FA4032"/>
    <w:rsid w:val="00FA5425"/>
    <w:rsid w:val="00FA66B4"/>
    <w:rsid w:val="00FB05C5"/>
    <w:rsid w:val="00FB06C2"/>
    <w:rsid w:val="00FB2F3C"/>
    <w:rsid w:val="00FB3005"/>
    <w:rsid w:val="00FB3BFD"/>
    <w:rsid w:val="00FB3D45"/>
    <w:rsid w:val="00FB3F30"/>
    <w:rsid w:val="00FB5208"/>
    <w:rsid w:val="00FB5792"/>
    <w:rsid w:val="00FB7834"/>
    <w:rsid w:val="00FD0F9D"/>
    <w:rsid w:val="00FD2106"/>
    <w:rsid w:val="00FD29B8"/>
    <w:rsid w:val="00FD3FD0"/>
    <w:rsid w:val="00FD4B3D"/>
    <w:rsid w:val="00FD5CC2"/>
    <w:rsid w:val="00FE4FF8"/>
    <w:rsid w:val="00FF04BB"/>
    <w:rsid w:val="00FF37CB"/>
    <w:rsid w:val="00FF5171"/>
    <w:rsid w:val="00FF59A8"/>
    <w:rsid w:val="00FF7C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A10D6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7091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7091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F4A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CF4A3C"/>
  </w:style>
  <w:style w:type="character" w:customStyle="1" w:styleId="apple-tab-span">
    <w:name w:val="apple-tab-span"/>
    <w:basedOn w:val="DefaultParagraphFont"/>
    <w:rsid w:val="000F39EC"/>
  </w:style>
  <w:style w:type="paragraph" w:styleId="ListParagraph">
    <w:name w:val="List Paragraph"/>
    <w:basedOn w:val="Normal"/>
    <w:uiPriority w:val="34"/>
    <w:qFormat/>
    <w:rsid w:val="006E4B8D"/>
    <w:pPr>
      <w:ind w:left="720"/>
      <w:contextualSpacing/>
    </w:pPr>
  </w:style>
  <w:style w:type="paragraph" w:styleId="BalloonText">
    <w:name w:val="Balloon Text"/>
    <w:basedOn w:val="Normal"/>
    <w:link w:val="BalloonTextChar"/>
    <w:uiPriority w:val="99"/>
    <w:semiHidden/>
    <w:unhideWhenUsed/>
    <w:rsid w:val="001C0E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0E36"/>
    <w:rPr>
      <w:rFonts w:ascii="Segoe UI" w:hAnsi="Segoe UI" w:cs="Segoe UI"/>
      <w:sz w:val="18"/>
      <w:szCs w:val="18"/>
    </w:rPr>
  </w:style>
  <w:style w:type="paragraph" w:styleId="Header">
    <w:name w:val="header"/>
    <w:basedOn w:val="Normal"/>
    <w:link w:val="HeaderChar"/>
    <w:uiPriority w:val="99"/>
    <w:unhideWhenUsed/>
    <w:rsid w:val="001732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3225"/>
  </w:style>
  <w:style w:type="paragraph" w:styleId="Footer">
    <w:name w:val="footer"/>
    <w:basedOn w:val="Normal"/>
    <w:link w:val="FooterChar"/>
    <w:uiPriority w:val="99"/>
    <w:unhideWhenUsed/>
    <w:rsid w:val="001732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3225"/>
  </w:style>
  <w:style w:type="character" w:styleId="CommentReference">
    <w:name w:val="annotation reference"/>
    <w:basedOn w:val="DefaultParagraphFont"/>
    <w:uiPriority w:val="99"/>
    <w:semiHidden/>
    <w:unhideWhenUsed/>
    <w:rsid w:val="00220197"/>
    <w:rPr>
      <w:sz w:val="18"/>
      <w:szCs w:val="18"/>
    </w:rPr>
  </w:style>
  <w:style w:type="paragraph" w:styleId="CommentText">
    <w:name w:val="annotation text"/>
    <w:basedOn w:val="Normal"/>
    <w:link w:val="CommentTextChar"/>
    <w:uiPriority w:val="99"/>
    <w:semiHidden/>
    <w:unhideWhenUsed/>
    <w:rsid w:val="00220197"/>
    <w:pPr>
      <w:spacing w:line="240" w:lineRule="auto"/>
    </w:pPr>
    <w:rPr>
      <w:sz w:val="24"/>
      <w:szCs w:val="24"/>
    </w:rPr>
  </w:style>
  <w:style w:type="character" w:customStyle="1" w:styleId="CommentTextChar">
    <w:name w:val="Comment Text Char"/>
    <w:basedOn w:val="DefaultParagraphFont"/>
    <w:link w:val="CommentText"/>
    <w:uiPriority w:val="99"/>
    <w:semiHidden/>
    <w:rsid w:val="00220197"/>
    <w:rPr>
      <w:sz w:val="24"/>
      <w:szCs w:val="24"/>
    </w:rPr>
  </w:style>
  <w:style w:type="paragraph" w:styleId="CommentSubject">
    <w:name w:val="annotation subject"/>
    <w:basedOn w:val="CommentText"/>
    <w:next w:val="CommentText"/>
    <w:link w:val="CommentSubjectChar"/>
    <w:uiPriority w:val="99"/>
    <w:semiHidden/>
    <w:unhideWhenUsed/>
    <w:rsid w:val="00220197"/>
    <w:rPr>
      <w:b/>
      <w:bCs/>
      <w:sz w:val="20"/>
      <w:szCs w:val="20"/>
    </w:rPr>
  </w:style>
  <w:style w:type="character" w:customStyle="1" w:styleId="CommentSubjectChar">
    <w:name w:val="Comment Subject Char"/>
    <w:basedOn w:val="CommentTextChar"/>
    <w:link w:val="CommentSubject"/>
    <w:uiPriority w:val="99"/>
    <w:semiHidden/>
    <w:rsid w:val="00220197"/>
    <w:rPr>
      <w:b/>
      <w:bCs/>
      <w:sz w:val="20"/>
      <w:szCs w:val="20"/>
    </w:rPr>
  </w:style>
  <w:style w:type="character" w:styleId="Hyperlink">
    <w:name w:val="Hyperlink"/>
    <w:basedOn w:val="DefaultParagraphFont"/>
    <w:uiPriority w:val="99"/>
    <w:unhideWhenUsed/>
    <w:rsid w:val="00F948AA"/>
    <w:rPr>
      <w:color w:val="0000FF"/>
      <w:u w:val="single"/>
    </w:rPr>
  </w:style>
  <w:style w:type="paragraph" w:styleId="BodyText">
    <w:name w:val="Body Text"/>
    <w:basedOn w:val="Normal"/>
    <w:link w:val="BodyTextChar"/>
    <w:uiPriority w:val="1"/>
    <w:qFormat/>
    <w:rsid w:val="00DA3D17"/>
    <w:pPr>
      <w:widowControl w:val="0"/>
      <w:spacing w:after="0" w:line="240" w:lineRule="auto"/>
      <w:ind w:left="100"/>
    </w:pPr>
    <w:rPr>
      <w:rFonts w:ascii="Minion Pro" w:eastAsia="Minion Pro" w:hAnsi="Minion Pro"/>
      <w:sz w:val="20"/>
      <w:szCs w:val="20"/>
    </w:rPr>
  </w:style>
  <w:style w:type="character" w:customStyle="1" w:styleId="BodyTextChar">
    <w:name w:val="Body Text Char"/>
    <w:basedOn w:val="DefaultParagraphFont"/>
    <w:link w:val="BodyText"/>
    <w:uiPriority w:val="1"/>
    <w:rsid w:val="00DA3D17"/>
    <w:rPr>
      <w:rFonts w:ascii="Minion Pro" w:eastAsia="Minion Pro" w:hAnsi="Minion Pro"/>
      <w:sz w:val="20"/>
      <w:szCs w:val="20"/>
    </w:rPr>
  </w:style>
  <w:style w:type="character" w:customStyle="1" w:styleId="Heading2Char">
    <w:name w:val="Heading 2 Char"/>
    <w:basedOn w:val="DefaultParagraphFont"/>
    <w:link w:val="Heading2"/>
    <w:uiPriority w:val="9"/>
    <w:rsid w:val="00070916"/>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07091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69213">
      <w:bodyDiv w:val="1"/>
      <w:marLeft w:val="0"/>
      <w:marRight w:val="0"/>
      <w:marTop w:val="0"/>
      <w:marBottom w:val="0"/>
      <w:divBdr>
        <w:top w:val="none" w:sz="0" w:space="0" w:color="auto"/>
        <w:left w:val="none" w:sz="0" w:space="0" w:color="auto"/>
        <w:bottom w:val="none" w:sz="0" w:space="0" w:color="auto"/>
        <w:right w:val="none" w:sz="0" w:space="0" w:color="auto"/>
      </w:divBdr>
    </w:div>
    <w:div w:id="271976591">
      <w:bodyDiv w:val="1"/>
      <w:marLeft w:val="0"/>
      <w:marRight w:val="0"/>
      <w:marTop w:val="0"/>
      <w:marBottom w:val="0"/>
      <w:divBdr>
        <w:top w:val="none" w:sz="0" w:space="0" w:color="auto"/>
        <w:left w:val="none" w:sz="0" w:space="0" w:color="auto"/>
        <w:bottom w:val="none" w:sz="0" w:space="0" w:color="auto"/>
        <w:right w:val="none" w:sz="0" w:space="0" w:color="auto"/>
      </w:divBdr>
    </w:div>
    <w:div w:id="393353017">
      <w:bodyDiv w:val="1"/>
      <w:marLeft w:val="0"/>
      <w:marRight w:val="0"/>
      <w:marTop w:val="0"/>
      <w:marBottom w:val="0"/>
      <w:divBdr>
        <w:top w:val="none" w:sz="0" w:space="0" w:color="auto"/>
        <w:left w:val="none" w:sz="0" w:space="0" w:color="auto"/>
        <w:bottom w:val="none" w:sz="0" w:space="0" w:color="auto"/>
        <w:right w:val="none" w:sz="0" w:space="0" w:color="auto"/>
      </w:divBdr>
    </w:div>
    <w:div w:id="422190999">
      <w:bodyDiv w:val="1"/>
      <w:marLeft w:val="0"/>
      <w:marRight w:val="0"/>
      <w:marTop w:val="0"/>
      <w:marBottom w:val="0"/>
      <w:divBdr>
        <w:top w:val="none" w:sz="0" w:space="0" w:color="auto"/>
        <w:left w:val="none" w:sz="0" w:space="0" w:color="auto"/>
        <w:bottom w:val="none" w:sz="0" w:space="0" w:color="auto"/>
        <w:right w:val="none" w:sz="0" w:space="0" w:color="auto"/>
      </w:divBdr>
    </w:div>
    <w:div w:id="474758277">
      <w:bodyDiv w:val="1"/>
      <w:marLeft w:val="0"/>
      <w:marRight w:val="0"/>
      <w:marTop w:val="0"/>
      <w:marBottom w:val="0"/>
      <w:divBdr>
        <w:top w:val="none" w:sz="0" w:space="0" w:color="auto"/>
        <w:left w:val="none" w:sz="0" w:space="0" w:color="auto"/>
        <w:bottom w:val="none" w:sz="0" w:space="0" w:color="auto"/>
        <w:right w:val="none" w:sz="0" w:space="0" w:color="auto"/>
      </w:divBdr>
    </w:div>
    <w:div w:id="688798340">
      <w:bodyDiv w:val="1"/>
      <w:marLeft w:val="0"/>
      <w:marRight w:val="0"/>
      <w:marTop w:val="0"/>
      <w:marBottom w:val="0"/>
      <w:divBdr>
        <w:top w:val="none" w:sz="0" w:space="0" w:color="auto"/>
        <w:left w:val="none" w:sz="0" w:space="0" w:color="auto"/>
        <w:bottom w:val="none" w:sz="0" w:space="0" w:color="auto"/>
        <w:right w:val="none" w:sz="0" w:space="0" w:color="auto"/>
      </w:divBdr>
    </w:div>
    <w:div w:id="712115888">
      <w:bodyDiv w:val="1"/>
      <w:marLeft w:val="0"/>
      <w:marRight w:val="0"/>
      <w:marTop w:val="0"/>
      <w:marBottom w:val="0"/>
      <w:divBdr>
        <w:top w:val="none" w:sz="0" w:space="0" w:color="auto"/>
        <w:left w:val="none" w:sz="0" w:space="0" w:color="auto"/>
        <w:bottom w:val="none" w:sz="0" w:space="0" w:color="auto"/>
        <w:right w:val="none" w:sz="0" w:space="0" w:color="auto"/>
      </w:divBdr>
    </w:div>
    <w:div w:id="743069611">
      <w:bodyDiv w:val="1"/>
      <w:marLeft w:val="0"/>
      <w:marRight w:val="0"/>
      <w:marTop w:val="0"/>
      <w:marBottom w:val="0"/>
      <w:divBdr>
        <w:top w:val="none" w:sz="0" w:space="0" w:color="auto"/>
        <w:left w:val="none" w:sz="0" w:space="0" w:color="auto"/>
        <w:bottom w:val="none" w:sz="0" w:space="0" w:color="auto"/>
        <w:right w:val="none" w:sz="0" w:space="0" w:color="auto"/>
      </w:divBdr>
    </w:div>
    <w:div w:id="858936714">
      <w:bodyDiv w:val="1"/>
      <w:marLeft w:val="0"/>
      <w:marRight w:val="0"/>
      <w:marTop w:val="0"/>
      <w:marBottom w:val="0"/>
      <w:divBdr>
        <w:top w:val="none" w:sz="0" w:space="0" w:color="auto"/>
        <w:left w:val="none" w:sz="0" w:space="0" w:color="auto"/>
        <w:bottom w:val="none" w:sz="0" w:space="0" w:color="auto"/>
        <w:right w:val="none" w:sz="0" w:space="0" w:color="auto"/>
      </w:divBdr>
    </w:div>
    <w:div w:id="905074298">
      <w:bodyDiv w:val="1"/>
      <w:marLeft w:val="0"/>
      <w:marRight w:val="0"/>
      <w:marTop w:val="0"/>
      <w:marBottom w:val="0"/>
      <w:divBdr>
        <w:top w:val="none" w:sz="0" w:space="0" w:color="auto"/>
        <w:left w:val="none" w:sz="0" w:space="0" w:color="auto"/>
        <w:bottom w:val="none" w:sz="0" w:space="0" w:color="auto"/>
        <w:right w:val="none" w:sz="0" w:space="0" w:color="auto"/>
      </w:divBdr>
    </w:div>
    <w:div w:id="1002588235">
      <w:bodyDiv w:val="1"/>
      <w:marLeft w:val="0"/>
      <w:marRight w:val="0"/>
      <w:marTop w:val="0"/>
      <w:marBottom w:val="0"/>
      <w:divBdr>
        <w:top w:val="none" w:sz="0" w:space="0" w:color="auto"/>
        <w:left w:val="none" w:sz="0" w:space="0" w:color="auto"/>
        <w:bottom w:val="none" w:sz="0" w:space="0" w:color="auto"/>
        <w:right w:val="none" w:sz="0" w:space="0" w:color="auto"/>
      </w:divBdr>
    </w:div>
    <w:div w:id="1086221829">
      <w:bodyDiv w:val="1"/>
      <w:marLeft w:val="0"/>
      <w:marRight w:val="0"/>
      <w:marTop w:val="0"/>
      <w:marBottom w:val="0"/>
      <w:divBdr>
        <w:top w:val="none" w:sz="0" w:space="0" w:color="auto"/>
        <w:left w:val="none" w:sz="0" w:space="0" w:color="auto"/>
        <w:bottom w:val="none" w:sz="0" w:space="0" w:color="auto"/>
        <w:right w:val="none" w:sz="0" w:space="0" w:color="auto"/>
      </w:divBdr>
    </w:div>
    <w:div w:id="1448502257">
      <w:bodyDiv w:val="1"/>
      <w:marLeft w:val="0"/>
      <w:marRight w:val="0"/>
      <w:marTop w:val="0"/>
      <w:marBottom w:val="0"/>
      <w:divBdr>
        <w:top w:val="none" w:sz="0" w:space="0" w:color="auto"/>
        <w:left w:val="none" w:sz="0" w:space="0" w:color="auto"/>
        <w:bottom w:val="none" w:sz="0" w:space="0" w:color="auto"/>
        <w:right w:val="none" w:sz="0" w:space="0" w:color="auto"/>
      </w:divBdr>
    </w:div>
    <w:div w:id="1526361390">
      <w:bodyDiv w:val="1"/>
      <w:marLeft w:val="0"/>
      <w:marRight w:val="0"/>
      <w:marTop w:val="0"/>
      <w:marBottom w:val="0"/>
      <w:divBdr>
        <w:top w:val="none" w:sz="0" w:space="0" w:color="auto"/>
        <w:left w:val="none" w:sz="0" w:space="0" w:color="auto"/>
        <w:bottom w:val="none" w:sz="0" w:space="0" w:color="auto"/>
        <w:right w:val="none" w:sz="0" w:space="0" w:color="auto"/>
      </w:divBdr>
    </w:div>
    <w:div w:id="1745225572">
      <w:bodyDiv w:val="1"/>
      <w:marLeft w:val="0"/>
      <w:marRight w:val="0"/>
      <w:marTop w:val="0"/>
      <w:marBottom w:val="0"/>
      <w:divBdr>
        <w:top w:val="none" w:sz="0" w:space="0" w:color="auto"/>
        <w:left w:val="none" w:sz="0" w:space="0" w:color="auto"/>
        <w:bottom w:val="none" w:sz="0" w:space="0" w:color="auto"/>
        <w:right w:val="none" w:sz="0" w:space="0" w:color="auto"/>
      </w:divBdr>
    </w:div>
    <w:div w:id="1908684395">
      <w:bodyDiv w:val="1"/>
      <w:marLeft w:val="0"/>
      <w:marRight w:val="0"/>
      <w:marTop w:val="0"/>
      <w:marBottom w:val="0"/>
      <w:divBdr>
        <w:top w:val="none" w:sz="0" w:space="0" w:color="auto"/>
        <w:left w:val="none" w:sz="0" w:space="0" w:color="auto"/>
        <w:bottom w:val="none" w:sz="0" w:space="0" w:color="auto"/>
        <w:right w:val="none" w:sz="0" w:space="0" w:color="auto"/>
      </w:divBdr>
    </w:div>
    <w:div w:id="2057584171">
      <w:bodyDiv w:val="1"/>
      <w:marLeft w:val="0"/>
      <w:marRight w:val="0"/>
      <w:marTop w:val="0"/>
      <w:marBottom w:val="0"/>
      <w:divBdr>
        <w:top w:val="none" w:sz="0" w:space="0" w:color="auto"/>
        <w:left w:val="none" w:sz="0" w:space="0" w:color="auto"/>
        <w:bottom w:val="none" w:sz="0" w:space="0" w:color="auto"/>
        <w:right w:val="none" w:sz="0" w:space="0" w:color="auto"/>
      </w:divBdr>
    </w:div>
    <w:div w:id="2104572316">
      <w:bodyDiv w:val="1"/>
      <w:marLeft w:val="0"/>
      <w:marRight w:val="0"/>
      <w:marTop w:val="0"/>
      <w:marBottom w:val="0"/>
      <w:divBdr>
        <w:top w:val="none" w:sz="0" w:space="0" w:color="auto"/>
        <w:left w:val="none" w:sz="0" w:space="0" w:color="auto"/>
        <w:bottom w:val="none" w:sz="0" w:space="0" w:color="auto"/>
        <w:right w:val="none" w:sz="0" w:space="0" w:color="auto"/>
      </w:divBdr>
    </w:div>
    <w:div w:id="2126263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5691F6-233D-654C-A2CA-1EB1392F7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1012</Words>
  <Characters>5773</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Schecter</dc:creator>
  <cp:keywords/>
  <dc:description/>
  <cp:lastModifiedBy>Microsoft Office User</cp:lastModifiedBy>
  <cp:revision>4</cp:revision>
  <cp:lastPrinted>2015-05-22T15:46:00Z</cp:lastPrinted>
  <dcterms:created xsi:type="dcterms:W3CDTF">2016-09-06T22:39:00Z</dcterms:created>
  <dcterms:modified xsi:type="dcterms:W3CDTF">2016-09-06T22:49:00Z</dcterms:modified>
</cp:coreProperties>
</file>